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</w:rPr>
        <w:id w:val="208246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32AC7" w:rsidTr="003219F5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72"/>
                  <w:szCs w:val="72"/>
                </w:rPr>
              </w:sdtEnd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32AC7" w:rsidRPr="007B5B7D" w:rsidRDefault="00D32AC7" w:rsidP="003219F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D32AC7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>И.П. Кацман В.В.</w:t>
                    </w:r>
                  </w:p>
                </w:tc>
              </w:sdtContent>
            </w:sdt>
          </w:tr>
          <w:tr w:rsidR="00D32AC7" w:rsidTr="003219F5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32AC7" w:rsidRPr="007B5B7D" w:rsidRDefault="00D32AC7" w:rsidP="003219F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Программа энергосбережения и повышения энергетической эффективности</w:t>
                    </w:r>
                  </w:p>
                </w:sdtContent>
              </w:sdt>
            </w:tc>
          </w:tr>
          <w:tr w:rsidR="00D32AC7" w:rsidTr="003219F5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AC7" w:rsidRDefault="00D32AC7" w:rsidP="003219F5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D32AC7" w:rsidRDefault="00D32AC7" w:rsidP="00D32AC7"/>
        <w:p w:rsidR="00D32AC7" w:rsidRDefault="00D32AC7" w:rsidP="00D32AC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32AC7" w:rsidTr="003219F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AC7" w:rsidRDefault="00D32AC7" w:rsidP="003219F5">
                <w:pPr>
                  <w:pStyle w:val="a4"/>
                  <w:rPr>
                    <w:color w:val="4F81BD" w:themeColor="accent1"/>
                  </w:rPr>
                </w:pPr>
              </w:p>
              <w:sdt>
                <w:sdtPr>
                  <w:rPr>
                    <w:b/>
                    <w:sz w:val="24"/>
                    <w:szCs w:val="24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32AC7" w:rsidRPr="007B5B7D" w:rsidRDefault="00D32AC7" w:rsidP="003219F5">
                    <w:pPr>
                      <w:pStyle w:val="a4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25.01.2013</w:t>
                    </w:r>
                  </w:p>
                </w:sdtContent>
              </w:sdt>
              <w:p w:rsidR="00D32AC7" w:rsidRDefault="00D32AC7" w:rsidP="003219F5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D32AC7" w:rsidRDefault="00D32AC7" w:rsidP="00D32AC7"/>
        <w:p w:rsidR="00D32AC7" w:rsidRDefault="00D32AC7" w:rsidP="00D32AC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D32AC7" w:rsidRDefault="00D32AC7">
      <w:pPr>
        <w:rPr>
          <w:sz w:val="28"/>
          <w:szCs w:val="28"/>
        </w:rPr>
      </w:pPr>
    </w:p>
    <w:p w:rsidR="00D32AC7" w:rsidRDefault="00D32AC7" w:rsidP="00D32AC7">
      <w:pPr>
        <w:tabs>
          <w:tab w:val="left" w:pos="5311"/>
        </w:tabs>
        <w:jc w:val="right"/>
      </w:pPr>
      <w:r>
        <w:rPr>
          <w:sz w:val="28"/>
          <w:szCs w:val="28"/>
        </w:rPr>
        <w:t>Утверждаю:                                                                                                                                Кацман В.В.                                                                                                                                                                                                                                                            «____»__________2013 г</w:t>
      </w:r>
    </w:p>
    <w:p w:rsidR="00D32AC7" w:rsidRDefault="00D32AC7" w:rsidP="00D32AC7"/>
    <w:p w:rsidR="00D32AC7" w:rsidRDefault="00D32AC7" w:rsidP="00D32AC7">
      <w:pPr>
        <w:tabs>
          <w:tab w:val="left" w:pos="3515"/>
        </w:tabs>
        <w:spacing w:line="240" w:lineRule="exact"/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ПРОГРАММА</w:t>
      </w:r>
    </w:p>
    <w:p w:rsidR="00D32AC7" w:rsidRDefault="00D32AC7" w:rsidP="00D32AC7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«Повышения энергетической эффективности</w:t>
      </w:r>
    </w:p>
    <w:p w:rsidR="00D32AC7" w:rsidRDefault="00D32AC7" w:rsidP="00D32AC7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ИП Кацман В.В. на2013-2015 годы»</w:t>
      </w:r>
    </w:p>
    <w:p w:rsidR="00D32AC7" w:rsidRDefault="00D32AC7" w:rsidP="00D32AC7">
      <w:pPr>
        <w:tabs>
          <w:tab w:val="left" w:pos="2268"/>
        </w:tabs>
        <w:spacing w:after="240" w:line="0" w:lineRule="atLeast"/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4"/>
          <w:szCs w:val="24"/>
        </w:rPr>
        <w:t>Паспорт программы</w:t>
      </w:r>
    </w:p>
    <w:tbl>
      <w:tblPr>
        <w:tblStyle w:val="a3"/>
        <w:tblW w:w="10490" w:type="dxa"/>
        <w:tblInd w:w="-601" w:type="dxa"/>
        <w:tblLook w:val="04A0"/>
      </w:tblPr>
      <w:tblGrid>
        <w:gridCol w:w="3686"/>
        <w:gridCol w:w="6804"/>
      </w:tblGrid>
      <w:tr w:rsidR="00D32AC7" w:rsidTr="003219F5">
        <w:trPr>
          <w:trHeight w:val="48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371CA8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Кацман В.В.</w:t>
            </w:r>
          </w:p>
        </w:tc>
      </w:tr>
      <w:tr w:rsidR="00D32AC7" w:rsidTr="003219F5">
        <w:trPr>
          <w:trHeight w:val="97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энергетической эффективности  ИП Кацман В.В. на 2013-2015 годы (далее - Программа)</w:t>
            </w:r>
          </w:p>
        </w:tc>
      </w:tr>
      <w:tr w:rsidR="00D32AC7" w:rsidTr="003219F5">
        <w:trPr>
          <w:trHeight w:val="140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ФЗ-261 от 23.11.2009 г</w:t>
            </w:r>
          </w:p>
        </w:tc>
      </w:tr>
      <w:tr w:rsidR="00D32AC7" w:rsidTr="003219F5">
        <w:trPr>
          <w:trHeight w:val="111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-экономия электрической энергии в натуральном и стоимостном выражении (для фактических и сопоставимых условий);                                                                                                 - снижение степени износа эксплуатируемого оборудования.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  2013- 2015 г.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программу в целом и по этапам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 составляет 500 тыс. рублей в том числе:                    - в 2013 году - 166 тыс. рублей                                                                          - в 2014 году - 167 тыс. рублей                                                                       - в 2015 году - 167 тыс. рублей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выполнения программы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натуральном выражении в целом и по этапам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D32AC7" w:rsidRDefault="00D32AC7" w:rsidP="003219F5"/>
          <w:p w:rsidR="00D32AC7" w:rsidRDefault="00D32AC7" w:rsidP="003219F5">
            <w:r>
              <w:t xml:space="preserve">-к 2015 г. Обеспечит экономию потребления электрической энергии в объеме   </w:t>
            </w:r>
            <w:r>
              <w:rPr>
                <w:sz w:val="24"/>
                <w:szCs w:val="24"/>
              </w:rPr>
              <w:t xml:space="preserve">152 </w:t>
            </w:r>
            <w:r>
              <w:t>тыс.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ожидаемые конечные результаты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позволит обеспечить: 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кономию потребления электрической энергии в объеме  183  тыс.рублей к декабрю 2015 года</w:t>
            </w:r>
          </w:p>
        </w:tc>
      </w:tr>
    </w:tbl>
    <w:p w:rsidR="00D32AC7" w:rsidRDefault="00D32AC7" w:rsidP="00D32AC7">
      <w:pPr>
        <w:pStyle w:val="a8"/>
        <w:spacing w:line="240" w:lineRule="auto"/>
        <w:ind w:left="6237" w:hanging="60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br w:type="page"/>
      </w:r>
    </w:p>
    <w:p w:rsidR="00EA6397" w:rsidRDefault="00EA6397" w:rsidP="00EA6397">
      <w:pPr>
        <w:jc w:val="center"/>
      </w:pPr>
      <w:r>
        <w:lastRenderedPageBreak/>
        <w:t xml:space="preserve">                             Целевые показатели энергосбережения и повышения энергетической </w:t>
      </w:r>
      <w:proofErr w:type="gramStart"/>
      <w:r>
        <w:t>эффективности</w:t>
      </w:r>
      <w:proofErr w:type="gramEnd"/>
      <w:r>
        <w:t xml:space="preserve"> достижение которых должно быть обеспечено в результате реализации программы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97"/>
        <w:gridCol w:w="2057"/>
      </w:tblGrid>
      <w:tr w:rsidR="00EA6397" w:rsidTr="00A47814">
        <w:trPr>
          <w:trHeight w:val="606"/>
        </w:trPr>
        <w:tc>
          <w:tcPr>
            <w:tcW w:w="993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B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B86">
              <w:rPr>
                <w:sz w:val="24"/>
                <w:szCs w:val="24"/>
              </w:rPr>
              <w:t>/</w:t>
            </w:r>
            <w:proofErr w:type="spellStart"/>
            <w:r w:rsidRPr="002B6B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7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>
              <w:t xml:space="preserve">                                 </w:t>
            </w:r>
            <w:r w:rsidRPr="002B6B8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57" w:type="dxa"/>
          </w:tcPr>
          <w:p w:rsidR="00EA6397" w:rsidRDefault="00EA6397" w:rsidP="00A47814"/>
        </w:tc>
      </w:tr>
      <w:tr w:rsidR="00EA6397" w:rsidTr="00A47814">
        <w:trPr>
          <w:trHeight w:val="557"/>
        </w:trPr>
        <w:tc>
          <w:tcPr>
            <w:tcW w:w="993" w:type="dxa"/>
          </w:tcPr>
          <w:p w:rsidR="00EA6397" w:rsidRPr="002B6B86" w:rsidRDefault="00EA6397" w:rsidP="00A47814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расход (потери) электрической энергии</w:t>
            </w:r>
          </w:p>
        </w:tc>
        <w:tc>
          <w:tcPr>
            <w:tcW w:w="2057" w:type="dxa"/>
          </w:tcPr>
          <w:p w:rsidR="00EA6397" w:rsidRDefault="00EA6397" w:rsidP="00A47814">
            <w:pPr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. </w:t>
            </w:r>
            <w:r w:rsidR="006002B7">
              <w:t>6.36</w:t>
            </w:r>
            <w:r>
              <w:t xml:space="preserve">  %-</w:t>
            </w:r>
          </w:p>
        </w:tc>
      </w:tr>
      <w:tr w:rsidR="00EA6397" w:rsidTr="00A47814">
        <w:trPr>
          <w:trHeight w:val="579"/>
        </w:trPr>
        <w:tc>
          <w:tcPr>
            <w:tcW w:w="993" w:type="dxa"/>
          </w:tcPr>
          <w:p w:rsidR="00EA6397" w:rsidRPr="002B6B86" w:rsidRDefault="00EA6397" w:rsidP="00A47814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энергоресурсов в зданиях, строениях эксплуатируемых регулируемой организацией в процессе передачи электрической энергии</w:t>
            </w:r>
          </w:p>
        </w:tc>
        <w:tc>
          <w:tcPr>
            <w:tcW w:w="2057" w:type="dxa"/>
          </w:tcPr>
          <w:p w:rsidR="00EA6397" w:rsidRDefault="00EA6397" w:rsidP="00A47814">
            <w:pPr>
              <w:jc w:val="center"/>
            </w:pPr>
            <w:r>
              <w:t>-</w:t>
            </w:r>
          </w:p>
        </w:tc>
      </w:tr>
    </w:tbl>
    <w:p w:rsidR="002B6B86" w:rsidRPr="000F3108" w:rsidRDefault="002B6B86">
      <w:pPr>
        <w:rPr>
          <w:sz w:val="24"/>
          <w:szCs w:val="24"/>
        </w:rPr>
      </w:pPr>
    </w:p>
    <w:p w:rsidR="00261518" w:rsidRDefault="00261518" w:rsidP="002B6B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397">
        <w:rPr>
          <w:sz w:val="24"/>
          <w:szCs w:val="24"/>
        </w:rPr>
        <w:t>Перечень обязательных мероприятий по энергосбережению и повышению энергетической  эффективности и сроки их проведения на 2013 -2015 г.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7087"/>
        <w:gridCol w:w="1950"/>
      </w:tblGrid>
      <w:tr w:rsidR="00261518" w:rsidTr="00961411">
        <w:trPr>
          <w:trHeight w:val="537"/>
        </w:trPr>
        <w:tc>
          <w:tcPr>
            <w:tcW w:w="710" w:type="dxa"/>
          </w:tcPr>
          <w:p w:rsidR="00261518" w:rsidRDefault="0026151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Организационные мероприятия</w:t>
            </w:r>
          </w:p>
        </w:tc>
        <w:tc>
          <w:tcPr>
            <w:tcW w:w="1950" w:type="dxa"/>
          </w:tcPr>
          <w:p w:rsidR="00261518" w:rsidRDefault="001850B1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</w:t>
            </w:r>
            <w:r w:rsidR="00052634">
              <w:rPr>
                <w:sz w:val="24"/>
                <w:szCs w:val="24"/>
              </w:rPr>
              <w:t>ия</w:t>
            </w:r>
          </w:p>
        </w:tc>
      </w:tr>
      <w:tr w:rsidR="00261518" w:rsidTr="00961411">
        <w:trPr>
          <w:trHeight w:val="559"/>
        </w:trPr>
        <w:tc>
          <w:tcPr>
            <w:tcW w:w="710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без</w:t>
            </w:r>
            <w:r w:rsidR="00ED3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учетного потребления электроэнергии в результате проведения рейдов</w:t>
            </w:r>
          </w:p>
        </w:tc>
        <w:tc>
          <w:tcPr>
            <w:tcW w:w="1950" w:type="dxa"/>
          </w:tcPr>
          <w:p w:rsidR="00261518" w:rsidRDefault="00784DC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61518" w:rsidTr="00961411">
        <w:trPr>
          <w:trHeight w:val="553"/>
        </w:trPr>
        <w:tc>
          <w:tcPr>
            <w:tcW w:w="710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4BD8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обязательного энергетического обследования, принятие по его результатам дополнительных мероприятий по энергосбережению</w:t>
            </w:r>
          </w:p>
        </w:tc>
        <w:tc>
          <w:tcPr>
            <w:tcW w:w="1950" w:type="dxa"/>
          </w:tcPr>
          <w:p w:rsidR="00261518" w:rsidRDefault="00784DCA" w:rsidP="00E6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2012 г</w:t>
            </w:r>
            <w:r w:rsidR="00522954">
              <w:rPr>
                <w:sz w:val="24"/>
                <w:szCs w:val="24"/>
              </w:rPr>
              <w:t xml:space="preserve"> </w:t>
            </w:r>
            <w:r w:rsidR="00E61A79">
              <w:rPr>
                <w:sz w:val="24"/>
                <w:szCs w:val="24"/>
              </w:rPr>
              <w:t xml:space="preserve">Декабрь </w:t>
            </w:r>
            <w:r w:rsidR="00522954">
              <w:rPr>
                <w:sz w:val="24"/>
                <w:szCs w:val="24"/>
              </w:rPr>
              <w:t>201</w:t>
            </w:r>
            <w:r w:rsidR="006002B7">
              <w:rPr>
                <w:sz w:val="24"/>
                <w:szCs w:val="24"/>
              </w:rPr>
              <w:t>5</w:t>
            </w:r>
            <w:r w:rsidR="00522954">
              <w:rPr>
                <w:sz w:val="24"/>
                <w:szCs w:val="24"/>
              </w:rPr>
              <w:t xml:space="preserve"> г</w:t>
            </w:r>
          </w:p>
        </w:tc>
      </w:tr>
      <w:tr w:rsidR="00261518" w:rsidTr="00961411">
        <w:trPr>
          <w:trHeight w:val="547"/>
        </w:trPr>
        <w:tc>
          <w:tcPr>
            <w:tcW w:w="710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4BD8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предоставляемых услуг</w:t>
            </w:r>
          </w:p>
        </w:tc>
        <w:tc>
          <w:tcPr>
            <w:tcW w:w="1950" w:type="dxa"/>
          </w:tcPr>
          <w:p w:rsidR="00261518" w:rsidRDefault="00784DC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14BD8" w:rsidTr="00961411">
        <w:trPr>
          <w:trHeight w:val="569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аварийности и потерь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14BD8" w:rsidTr="00961411">
        <w:trPr>
          <w:trHeight w:val="569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нормативов потерь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614BD8">
        <w:trPr>
          <w:trHeight w:val="521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оптимизация установленной мощности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557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 энергоснабжения, распределения электрической нагрузки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551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57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оборудования, используемого для передачи электрической энергии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257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внедрению энергосберегающих технологий                          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70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сокращению потерь электрической энергии при передаче, в т. ч.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- организационные;                                                                       - технические.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14BD8" w:rsidTr="00961411">
        <w:trPr>
          <w:trHeight w:val="70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 в ТП на энергосберегающие лампы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614BD8" w:rsidTr="00961411">
        <w:trPr>
          <w:trHeight w:val="70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950" w:type="dxa"/>
          </w:tcPr>
          <w:p w:rsidR="00614BD8" w:rsidRDefault="00614BD8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377" w:rsidRDefault="00A65377" w:rsidP="00261518">
      <w:pPr>
        <w:rPr>
          <w:sz w:val="24"/>
          <w:szCs w:val="24"/>
        </w:rPr>
      </w:pPr>
    </w:p>
    <w:p w:rsidR="00A65377" w:rsidRDefault="00A653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BAE" w:rsidRDefault="00EA6397" w:rsidP="00EA639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энергетической эффективности объектов,                                                        создание или модернизация которых планируется                                                                                инвестиционными программами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62"/>
        <w:gridCol w:w="2092"/>
      </w:tblGrid>
      <w:tr w:rsidR="00CB1BAE" w:rsidTr="00961411">
        <w:trPr>
          <w:trHeight w:val="450"/>
        </w:trPr>
        <w:tc>
          <w:tcPr>
            <w:tcW w:w="993" w:type="dxa"/>
          </w:tcPr>
          <w:p w:rsidR="00CB1BAE" w:rsidRDefault="00CB1BAE" w:rsidP="006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энергетической эффективности</w:t>
            </w:r>
          </w:p>
        </w:tc>
        <w:tc>
          <w:tcPr>
            <w:tcW w:w="2092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</w:tr>
      <w:tr w:rsidR="00CB1BAE" w:rsidTr="00961411">
        <w:trPr>
          <w:trHeight w:val="416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выполнение программы </w:t>
            </w:r>
          </w:p>
        </w:tc>
        <w:tc>
          <w:tcPr>
            <w:tcW w:w="2092" w:type="dxa"/>
          </w:tcPr>
          <w:p w:rsidR="00CB1BAE" w:rsidRDefault="000F3108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CB1BAE" w:rsidTr="00CB1BAE">
        <w:trPr>
          <w:trHeight w:val="579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мероприятий Программы</w:t>
            </w:r>
            <w:r w:rsidR="00961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объем экономии энергоресурсов </w:t>
            </w:r>
            <w:r w:rsidR="00B6455A">
              <w:rPr>
                <w:sz w:val="24"/>
                <w:szCs w:val="24"/>
              </w:rPr>
              <w:t>на 2014 г.</w:t>
            </w:r>
          </w:p>
        </w:tc>
        <w:tc>
          <w:tcPr>
            <w:tcW w:w="2092" w:type="dxa"/>
          </w:tcPr>
          <w:p w:rsidR="00CB1BAE" w:rsidRDefault="0089190F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5B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  <w:proofErr w:type="gramStart"/>
            <w:r w:rsidR="000F3108">
              <w:rPr>
                <w:sz w:val="24"/>
                <w:szCs w:val="24"/>
              </w:rPr>
              <w:t xml:space="preserve"> </w:t>
            </w:r>
            <w:r w:rsidR="00040B9A">
              <w:rPr>
                <w:sz w:val="24"/>
                <w:szCs w:val="24"/>
              </w:rPr>
              <w:t>Т</w:t>
            </w:r>
            <w:proofErr w:type="gramEnd"/>
            <w:r w:rsidR="00040B9A">
              <w:rPr>
                <w:sz w:val="24"/>
                <w:szCs w:val="24"/>
              </w:rPr>
              <w:t>ыс. кВт/ч</w:t>
            </w:r>
          </w:p>
        </w:tc>
      </w:tr>
      <w:tr w:rsidR="00CB1BAE" w:rsidTr="00961411">
        <w:trPr>
          <w:trHeight w:val="40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инвестиционного пр</w:t>
            </w:r>
            <w:r w:rsidR="00040B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2092" w:type="dxa"/>
          </w:tcPr>
          <w:p w:rsidR="00CB1BAE" w:rsidRDefault="000B5F90" w:rsidP="000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года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расхода (потерь) электрической </w:t>
            </w:r>
            <w:r w:rsidR="00040B9A">
              <w:rPr>
                <w:sz w:val="24"/>
                <w:szCs w:val="24"/>
              </w:rPr>
              <w:t>энергии при ее передаче</w:t>
            </w:r>
          </w:p>
        </w:tc>
        <w:tc>
          <w:tcPr>
            <w:tcW w:w="2092" w:type="dxa"/>
          </w:tcPr>
          <w:p w:rsidR="00CB1BAE" w:rsidRDefault="00BA017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158 000 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CB1BAE" w:rsidTr="00961411">
        <w:trPr>
          <w:trHeight w:val="359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оснащения приборами учета </w:t>
            </w:r>
          </w:p>
        </w:tc>
        <w:tc>
          <w:tcPr>
            <w:tcW w:w="2092" w:type="dxa"/>
          </w:tcPr>
          <w:p w:rsidR="00CB1BAE" w:rsidRDefault="00040B9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электрической энергии, переданной по сетям через приборы учета</w:t>
            </w:r>
          </w:p>
        </w:tc>
        <w:tc>
          <w:tcPr>
            <w:tcW w:w="2092" w:type="dxa"/>
          </w:tcPr>
          <w:p w:rsidR="00CB1BAE" w:rsidRDefault="00040B9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6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электрической энергии, отпускаемой потребителям, всего </w:t>
            </w:r>
          </w:p>
        </w:tc>
        <w:tc>
          <w:tcPr>
            <w:tcW w:w="2092" w:type="dxa"/>
          </w:tcPr>
          <w:p w:rsidR="00CB1BAE" w:rsidRDefault="00BA017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2484 </w:t>
            </w:r>
            <w:r w:rsidR="00040B9A">
              <w:rPr>
                <w:sz w:val="24"/>
                <w:szCs w:val="24"/>
              </w:rPr>
              <w:t>Тыс</w:t>
            </w:r>
            <w:proofErr w:type="gramStart"/>
            <w:r w:rsidR="00040B9A">
              <w:rPr>
                <w:sz w:val="24"/>
                <w:szCs w:val="24"/>
              </w:rPr>
              <w:t>.к</w:t>
            </w:r>
            <w:proofErr w:type="gramEnd"/>
            <w:r w:rsidR="00040B9A">
              <w:rPr>
                <w:sz w:val="24"/>
                <w:szCs w:val="24"/>
              </w:rPr>
              <w:t>Вт/ч</w:t>
            </w:r>
          </w:p>
        </w:tc>
      </w:tr>
      <w:tr w:rsidR="00CB1BAE" w:rsidTr="00961411">
        <w:trPr>
          <w:trHeight w:val="367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через приборы учета</w:t>
            </w:r>
          </w:p>
        </w:tc>
        <w:tc>
          <w:tcPr>
            <w:tcW w:w="2092" w:type="dxa"/>
          </w:tcPr>
          <w:p w:rsidR="00CB1BAE" w:rsidRDefault="00BA017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2484Т </w:t>
            </w:r>
            <w:r w:rsidR="00ED3205">
              <w:rPr>
                <w:sz w:val="24"/>
                <w:szCs w:val="24"/>
              </w:rPr>
              <w:t>Тыс</w:t>
            </w:r>
            <w:proofErr w:type="gramStart"/>
            <w:r w:rsidR="00ED3205">
              <w:rPr>
                <w:sz w:val="24"/>
                <w:szCs w:val="24"/>
              </w:rPr>
              <w:t>.к</w:t>
            </w:r>
            <w:proofErr w:type="gramEnd"/>
            <w:r w:rsidR="00ED3205">
              <w:rPr>
                <w:sz w:val="24"/>
                <w:szCs w:val="24"/>
              </w:rPr>
              <w:t>Вт/ч</w:t>
            </w:r>
          </w:p>
        </w:tc>
      </w:tr>
      <w:tr w:rsidR="00CB1BAE" w:rsidTr="00CB1BAE">
        <w:trPr>
          <w:trHeight w:val="552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электрической энергии, отпускаемой сторонним потребителям через приборы учета </w:t>
            </w:r>
          </w:p>
        </w:tc>
        <w:tc>
          <w:tcPr>
            <w:tcW w:w="2092" w:type="dxa"/>
          </w:tcPr>
          <w:p w:rsidR="00CB1BAE" w:rsidRDefault="00ED3205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63E1B" w:rsidRDefault="00363E1B" w:rsidP="000F3108">
      <w:pPr>
        <w:rPr>
          <w:sz w:val="24"/>
          <w:szCs w:val="24"/>
        </w:rPr>
      </w:pPr>
    </w:p>
    <w:p w:rsidR="00363E1B" w:rsidRDefault="00363E1B" w:rsidP="00363E1B">
      <w:pPr>
        <w:rPr>
          <w:sz w:val="24"/>
          <w:szCs w:val="24"/>
        </w:rPr>
      </w:pPr>
    </w:p>
    <w:p w:rsidR="002B6B86" w:rsidRPr="00363E1B" w:rsidRDefault="00363E1B" w:rsidP="00363E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 </w:t>
      </w:r>
      <w:r w:rsidR="006002B7">
        <w:rPr>
          <w:sz w:val="24"/>
          <w:szCs w:val="24"/>
        </w:rPr>
        <w:t xml:space="preserve"> </w:t>
      </w:r>
      <w:r>
        <w:rPr>
          <w:sz w:val="24"/>
          <w:szCs w:val="24"/>
        </w:rPr>
        <w:t>Кацман В.В</w:t>
      </w:r>
      <w:proofErr w:type="gramEnd"/>
    </w:p>
    <w:sectPr w:rsidR="002B6B86" w:rsidRPr="00363E1B" w:rsidSect="00961411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704"/>
    <w:rsid w:val="00040B9A"/>
    <w:rsid w:val="00052634"/>
    <w:rsid w:val="00092BA3"/>
    <w:rsid w:val="000B5F90"/>
    <w:rsid w:val="000F3108"/>
    <w:rsid w:val="0018104C"/>
    <w:rsid w:val="001850B1"/>
    <w:rsid w:val="001A0B42"/>
    <w:rsid w:val="0022132D"/>
    <w:rsid w:val="002232C2"/>
    <w:rsid w:val="002470E6"/>
    <w:rsid w:val="00261518"/>
    <w:rsid w:val="002B6B86"/>
    <w:rsid w:val="00363E1B"/>
    <w:rsid w:val="00371CA8"/>
    <w:rsid w:val="003917F4"/>
    <w:rsid w:val="003C1DB5"/>
    <w:rsid w:val="004E0BD4"/>
    <w:rsid w:val="004F7662"/>
    <w:rsid w:val="005032A2"/>
    <w:rsid w:val="00522954"/>
    <w:rsid w:val="006002B7"/>
    <w:rsid w:val="00614BD8"/>
    <w:rsid w:val="0061591F"/>
    <w:rsid w:val="00652CE4"/>
    <w:rsid w:val="006C5B16"/>
    <w:rsid w:val="006F1B25"/>
    <w:rsid w:val="00702A38"/>
    <w:rsid w:val="00741672"/>
    <w:rsid w:val="00784DCA"/>
    <w:rsid w:val="007D478D"/>
    <w:rsid w:val="0083419C"/>
    <w:rsid w:val="0089190F"/>
    <w:rsid w:val="008D1951"/>
    <w:rsid w:val="008E2E29"/>
    <w:rsid w:val="00914F5B"/>
    <w:rsid w:val="00937339"/>
    <w:rsid w:val="00961411"/>
    <w:rsid w:val="00A37CB6"/>
    <w:rsid w:val="00A65377"/>
    <w:rsid w:val="00AC4704"/>
    <w:rsid w:val="00AC6845"/>
    <w:rsid w:val="00AF6F83"/>
    <w:rsid w:val="00B20055"/>
    <w:rsid w:val="00B6455A"/>
    <w:rsid w:val="00BA017A"/>
    <w:rsid w:val="00BC67D5"/>
    <w:rsid w:val="00C34A65"/>
    <w:rsid w:val="00C45820"/>
    <w:rsid w:val="00CB1BAE"/>
    <w:rsid w:val="00D22401"/>
    <w:rsid w:val="00D32AC7"/>
    <w:rsid w:val="00D6539D"/>
    <w:rsid w:val="00E61A79"/>
    <w:rsid w:val="00E77925"/>
    <w:rsid w:val="00EA6397"/>
    <w:rsid w:val="00ED3205"/>
    <w:rsid w:val="00F8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1DB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C1DB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45C694-F7E1-49E9-B54E-26A49802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 и повышения энергетической эффективности</vt:lpstr>
    </vt:vector>
  </TitlesOfParts>
  <Company>И.П. Кацман В.В.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 и повышения энергетической эффективности</dc:title>
  <dc:subject/>
  <dc:creator>Admin</dc:creator>
  <cp:keywords/>
  <dc:description/>
  <cp:lastModifiedBy>1</cp:lastModifiedBy>
  <cp:revision>21</cp:revision>
  <cp:lastPrinted>2014-05-12T03:24:00Z</cp:lastPrinted>
  <dcterms:created xsi:type="dcterms:W3CDTF">2012-06-21T08:42:00Z</dcterms:created>
  <dcterms:modified xsi:type="dcterms:W3CDTF">2014-05-12T03:30:00Z</dcterms:modified>
</cp:coreProperties>
</file>