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A" w:rsidRPr="00D81D46" w:rsidRDefault="00A44B68" w:rsidP="006745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81D46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B04EDE" w:rsidRDefault="00B04EDE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06C78" w:rsidRPr="0067450A" w:rsidRDefault="00806C78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АКТОВ СОГЛАСОВАНИЯ ТЕХНОЛОГИЧЕСКОЙ И (ИЛИ) АВАРИЙНОЙ БРОНИ</w:t>
      </w:r>
    </w:p>
    <w:p w:rsidR="000653F9" w:rsidRPr="0067450A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7450A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7450A">
        <w:rPr>
          <w:rFonts w:ascii="Times New Roman" w:hAnsi="Times New Roman" w:cs="Times New Roman"/>
          <w:sz w:val="24"/>
          <w:szCs w:val="24"/>
        </w:rPr>
        <w:t>Ю</w:t>
      </w:r>
      <w:r w:rsidR="00584BD8" w:rsidRPr="0067450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7450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7450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D81D46">
        <w:rPr>
          <w:rFonts w:ascii="Times New Roman" w:hAnsi="Times New Roman" w:cs="Times New Roman"/>
          <w:sz w:val="24"/>
          <w:szCs w:val="24"/>
        </w:rPr>
        <w:t>ИП Кацман В.В.</w:t>
      </w:r>
      <w:r w:rsidR="0067450A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7450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67450A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8433D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67450A">
        <w:rPr>
          <w:rFonts w:ascii="Times New Roman" w:hAnsi="Times New Roman" w:cs="Times New Roman"/>
          <w:sz w:val="24"/>
          <w:szCs w:val="24"/>
        </w:rPr>
        <w:t>П</w:t>
      </w:r>
      <w:r w:rsidR="00005D1E">
        <w:rPr>
          <w:rFonts w:ascii="Times New Roman" w:hAnsi="Times New Roman" w:cs="Times New Roman"/>
          <w:sz w:val="24"/>
          <w:szCs w:val="24"/>
        </w:rPr>
        <w:t>лата не взи</w:t>
      </w:r>
      <w:r w:rsidR="00584BD8" w:rsidRPr="0067450A">
        <w:rPr>
          <w:rFonts w:ascii="Times New Roman" w:hAnsi="Times New Roman" w:cs="Times New Roman"/>
          <w:sz w:val="24"/>
          <w:szCs w:val="24"/>
        </w:rPr>
        <w:t>мается.</w:t>
      </w:r>
    </w:p>
    <w:p w:rsidR="00B04094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8433D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887FB5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806C7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B04094" w:rsidRPr="00674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67450A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8433D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64ED5" w:rsidRPr="0067450A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67450A">
        <w:rPr>
          <w:rFonts w:ascii="Times New Roman" w:hAnsi="Times New Roman" w:cs="Times New Roman"/>
          <w:sz w:val="24"/>
          <w:szCs w:val="24"/>
        </w:rPr>
        <w:t>.</w:t>
      </w:r>
    </w:p>
    <w:p w:rsidR="000825BA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67450A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DF36C6" w:rsidRPr="0067450A" w:rsidRDefault="00DF36C6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67450A" w:rsidRDefault="008C2E25" w:rsidP="00DF36C6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049" w:type="pct"/>
        <w:tblInd w:w="108" w:type="dxa"/>
        <w:tblLayout w:type="fixed"/>
        <w:tblLook w:val="00A0"/>
      </w:tblPr>
      <w:tblGrid>
        <w:gridCol w:w="480"/>
        <w:gridCol w:w="2077"/>
        <w:gridCol w:w="2150"/>
        <w:gridCol w:w="3514"/>
        <w:gridCol w:w="2645"/>
        <w:gridCol w:w="1892"/>
        <w:gridCol w:w="2602"/>
      </w:tblGrid>
      <w:tr w:rsidR="00DF36C6" w:rsidRPr="0067450A" w:rsidTr="00DF36C6">
        <w:trPr>
          <w:cnfStyle w:val="100000000000"/>
          <w:tblHeader/>
        </w:trPr>
        <w:tc>
          <w:tcPr>
            <w:cnfStyle w:val="001000000000"/>
            <w:tcW w:w="15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76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0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14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86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67450A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4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67450A" w:rsidRDefault="00CA183B" w:rsidP="0067450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F36C6" w:rsidRPr="0067450A" w:rsidTr="00DF36C6">
        <w:trPr>
          <w:cnfStyle w:val="000000100000"/>
        </w:trPr>
        <w:tc>
          <w:tcPr>
            <w:cnfStyle w:val="001000000000"/>
            <w:tcW w:w="156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7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700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144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67450A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86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4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67450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DF36C6" w:rsidRPr="0067450A" w:rsidTr="00DF36C6">
        <w:trPr>
          <w:trHeight w:val="86"/>
        </w:trPr>
        <w:tc>
          <w:tcPr>
            <w:cnfStyle w:val="001000000000"/>
            <w:tcW w:w="156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76" w:type="pct"/>
          </w:tcPr>
          <w:p w:rsidR="008D2E8D" w:rsidRPr="0067450A" w:rsidRDefault="00664ED5" w:rsidP="00887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</w:t>
            </w:r>
            <w:r w:rsidR="00887FB5">
              <w:rPr>
                <w:rFonts w:ascii="Times New Roman" w:eastAsia="Times New Roman" w:hAnsi="Times New Roman" w:cs="Times New Roman"/>
                <w:lang w:eastAsia="ru-RU"/>
              </w:rPr>
              <w:t>сетевую организацию</w:t>
            </w:r>
          </w:p>
        </w:tc>
        <w:tc>
          <w:tcPr>
            <w:tcW w:w="700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144" w:type="pct"/>
          </w:tcPr>
          <w:p w:rsidR="008D2E8D" w:rsidRPr="0067450A" w:rsidRDefault="00664ED5" w:rsidP="00887F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</w:t>
            </w:r>
            <w:r w:rsidR="00887FB5"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861" w:type="pct"/>
          </w:tcPr>
          <w:p w:rsidR="008D2E8D" w:rsidRPr="0067450A" w:rsidRDefault="00B564E5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Акта, направляется с</w:t>
            </w:r>
            <w:r w:rsidR="00664ED5" w:rsidRPr="0067450A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67450A">
              <w:rPr>
                <w:rFonts w:ascii="Times New Roman" w:hAnsi="Times New Roman" w:cs="Times New Roman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cnfStyle w:val="00001000000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47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DF36C6" w:rsidRPr="0067450A" w:rsidTr="00DF36C6">
        <w:trPr>
          <w:cnfStyle w:val="000000100000"/>
          <w:trHeight w:val="695"/>
        </w:trPr>
        <w:tc>
          <w:tcPr>
            <w:cnfStyle w:val="001000000000"/>
            <w:tcW w:w="156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76" w:type="pct"/>
          </w:tcPr>
          <w:p w:rsidR="008D2E8D" w:rsidRPr="0067450A" w:rsidRDefault="00664ED5" w:rsidP="00887F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887FB5">
              <w:rPr>
                <w:rFonts w:ascii="Times New Roman" w:eastAsia="Times New Roman" w:hAnsi="Times New Roman" w:cs="Times New Roman"/>
                <w:lang w:eastAsia="ru-RU"/>
              </w:rPr>
              <w:t>сетевой организацией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проекта Акта  </w:t>
            </w:r>
          </w:p>
        </w:tc>
        <w:tc>
          <w:tcPr>
            <w:tcW w:w="700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144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При рассмотрении проекта Акта сетевая организация вправе осуществить проверку </w:t>
            </w:r>
            <w:r w:rsidRPr="0067450A">
              <w:rPr>
                <w:rFonts w:ascii="Times New Roman" w:hAnsi="Times New Roman" w:cs="Times New Roman"/>
              </w:rPr>
              <w:lastRenderedPageBreak/>
              <w:t>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861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В течение 10 рабочих дней со дня получения </w:t>
            </w:r>
            <w:r w:rsidRPr="0067450A">
              <w:rPr>
                <w:rFonts w:ascii="Times New Roman" w:hAnsi="Times New Roman" w:cs="Times New Roman"/>
              </w:rPr>
              <w:lastRenderedPageBreak/>
              <w:t>проекта указанного акта</w:t>
            </w:r>
          </w:p>
        </w:tc>
        <w:tc>
          <w:tcPr>
            <w:tcW w:w="847" w:type="pct"/>
          </w:tcPr>
          <w:p w:rsidR="008D2E8D" w:rsidRPr="0067450A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Основ функционирования розничных рынков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DF36C6" w:rsidRPr="0067450A" w:rsidTr="00DF36C6">
        <w:trPr>
          <w:trHeight w:val="695"/>
        </w:trPr>
        <w:tc>
          <w:tcPr>
            <w:cnfStyle w:val="001000000000"/>
            <w:tcW w:w="156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76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Проведение 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70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>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cnfStyle w:val="000010000000"/>
            <w:tcW w:w="1144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8" w:history="1">
              <w:r w:rsidR="00B564E5" w:rsidRPr="0067450A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="00B564E5" w:rsidRPr="0067450A">
              <w:rPr>
                <w:rFonts w:ascii="Times New Roman" w:hAnsi="Times New Roman" w:cs="Times New Roman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861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67450A">
              <w:rPr>
                <w:rFonts w:ascii="Times New Roman" w:hAnsi="Times New Roman" w:cs="Times New Roman"/>
              </w:rPr>
              <w:t>может быть продлен, но не более чем на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DF36C6" w:rsidRPr="0067450A" w:rsidTr="00DF36C6">
        <w:trPr>
          <w:cnfStyle w:val="000000100000"/>
          <w:trHeight w:val="695"/>
        </w:trPr>
        <w:tc>
          <w:tcPr>
            <w:cnfStyle w:val="001000000000"/>
            <w:tcW w:w="156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76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700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/>
            <w:tcW w:w="1144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861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 xml:space="preserve">. Срок рассмотрения Акта при проведении осмотра может быть продлен, но не более чем на </w:t>
            </w:r>
            <w:r w:rsidR="001533DF" w:rsidRPr="0067450A">
              <w:rPr>
                <w:rFonts w:ascii="Times New Roman" w:hAnsi="Times New Roman" w:cs="Times New Roman"/>
              </w:rPr>
              <w:lastRenderedPageBreak/>
              <w:t>10 рабочих дней</w:t>
            </w:r>
          </w:p>
        </w:tc>
        <w:tc>
          <w:tcPr>
            <w:tcW w:w="847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</w:t>
            </w:r>
          </w:p>
        </w:tc>
      </w:tr>
      <w:tr w:rsidR="00DF36C6" w:rsidRPr="0067450A" w:rsidTr="00DF36C6">
        <w:trPr>
          <w:trHeight w:val="695"/>
        </w:trPr>
        <w:tc>
          <w:tcPr>
            <w:cnfStyle w:val="001000000000"/>
            <w:tcW w:w="156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67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700" w:type="pct"/>
          </w:tcPr>
          <w:p w:rsidR="00BE7298" w:rsidRPr="0067450A" w:rsidRDefault="008C64E4" w:rsidP="0067450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/>
            <w:tcW w:w="1144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861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6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847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A44B68" w:rsidRPr="0067450A" w:rsidRDefault="00A44B68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433DD" w:rsidRDefault="008433DD" w:rsidP="0084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8433DD" w:rsidRDefault="008433DD" w:rsidP="0084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81D46">
        <w:rPr>
          <w:rFonts w:ascii="Times New Roman" w:hAnsi="Times New Roman" w:cs="Times New Roman"/>
          <w:sz w:val="24"/>
          <w:szCs w:val="24"/>
          <w:lang w:val="en-US"/>
        </w:rPr>
        <w:t>katcman</w:t>
      </w:r>
      <w:r w:rsidR="00D81D46" w:rsidRPr="002A6B90">
        <w:rPr>
          <w:rFonts w:ascii="Times New Roman" w:hAnsi="Times New Roman" w:cs="Times New Roman"/>
          <w:sz w:val="24"/>
          <w:szCs w:val="24"/>
        </w:rPr>
        <w:t>64@</w:t>
      </w:r>
      <w:r w:rsidR="00D81D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1D46" w:rsidRPr="002A6B90">
        <w:rPr>
          <w:rFonts w:ascii="Times New Roman" w:hAnsi="Times New Roman" w:cs="Times New Roman"/>
          <w:sz w:val="24"/>
          <w:szCs w:val="24"/>
        </w:rPr>
        <w:t>.</w:t>
      </w:r>
      <w:r w:rsidR="00D81D4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433DD" w:rsidRPr="00CC5C76" w:rsidRDefault="008433DD" w:rsidP="0084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D81D4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г.Омск, 36-Северная, 5</w:t>
      </w:r>
    </w:p>
    <w:p w:rsidR="008433DD" w:rsidRPr="00BF28D6" w:rsidRDefault="008433DD" w:rsidP="008433DD">
      <w:pPr>
        <w:pStyle w:val="ConsPlusNormal"/>
        <w:ind w:firstLine="540"/>
        <w:jc w:val="both"/>
        <w:rPr>
          <w:sz w:val="24"/>
          <w:szCs w:val="24"/>
        </w:rPr>
      </w:pPr>
    </w:p>
    <w:p w:rsidR="00A44B68" w:rsidRPr="00A44B68" w:rsidRDefault="00A44B68" w:rsidP="0084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A44B68" w:rsidRPr="00A44B68" w:rsidSect="00DF36C6">
      <w:pgSz w:w="16838" w:h="11906" w:orient="landscape"/>
      <w:pgMar w:top="568" w:right="850" w:bottom="567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D6" w:rsidRDefault="002F70D6" w:rsidP="00DC7CA8">
      <w:pPr>
        <w:spacing w:after="0" w:line="240" w:lineRule="auto"/>
      </w:pPr>
      <w:r>
        <w:separator/>
      </w:r>
    </w:p>
  </w:endnote>
  <w:endnote w:type="continuationSeparator" w:id="1">
    <w:p w:rsidR="002F70D6" w:rsidRDefault="002F70D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D6" w:rsidRDefault="002F70D6" w:rsidP="00DC7CA8">
      <w:pPr>
        <w:spacing w:after="0" w:line="240" w:lineRule="auto"/>
      </w:pPr>
      <w:r>
        <w:separator/>
      </w:r>
    </w:p>
  </w:footnote>
  <w:footnote w:type="continuationSeparator" w:id="1">
    <w:p w:rsidR="002F70D6" w:rsidRDefault="002F70D6" w:rsidP="00DC7CA8">
      <w:pPr>
        <w:spacing w:after="0" w:line="240" w:lineRule="auto"/>
      </w:pPr>
      <w:r>
        <w:continuationSeparator/>
      </w:r>
    </w:p>
  </w:footnote>
  <w:footnote w:id="2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5D1E"/>
    <w:rsid w:val="00022F24"/>
    <w:rsid w:val="0002598C"/>
    <w:rsid w:val="00026177"/>
    <w:rsid w:val="000653F9"/>
    <w:rsid w:val="000825BA"/>
    <w:rsid w:val="00082BCA"/>
    <w:rsid w:val="000C0737"/>
    <w:rsid w:val="000D0079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206CD3"/>
    <w:rsid w:val="00210FBC"/>
    <w:rsid w:val="0022778E"/>
    <w:rsid w:val="00231805"/>
    <w:rsid w:val="00233155"/>
    <w:rsid w:val="00242530"/>
    <w:rsid w:val="002506BF"/>
    <w:rsid w:val="00251BEC"/>
    <w:rsid w:val="002963F2"/>
    <w:rsid w:val="002978AF"/>
    <w:rsid w:val="002A17FD"/>
    <w:rsid w:val="002A3BA1"/>
    <w:rsid w:val="002C24EC"/>
    <w:rsid w:val="002F70D6"/>
    <w:rsid w:val="0032200A"/>
    <w:rsid w:val="0032230E"/>
    <w:rsid w:val="00326913"/>
    <w:rsid w:val="00347A15"/>
    <w:rsid w:val="003A6292"/>
    <w:rsid w:val="003B555E"/>
    <w:rsid w:val="003B6F93"/>
    <w:rsid w:val="003C556E"/>
    <w:rsid w:val="003D071A"/>
    <w:rsid w:val="003D4D3D"/>
    <w:rsid w:val="003F39CA"/>
    <w:rsid w:val="003F5301"/>
    <w:rsid w:val="00401788"/>
    <w:rsid w:val="00405B1D"/>
    <w:rsid w:val="00405E12"/>
    <w:rsid w:val="0041124A"/>
    <w:rsid w:val="00420452"/>
    <w:rsid w:val="00442712"/>
    <w:rsid w:val="00443775"/>
    <w:rsid w:val="004A4D60"/>
    <w:rsid w:val="004D2FC8"/>
    <w:rsid w:val="0051045A"/>
    <w:rsid w:val="0051352D"/>
    <w:rsid w:val="00524428"/>
    <w:rsid w:val="00532CAC"/>
    <w:rsid w:val="00534E9A"/>
    <w:rsid w:val="00557796"/>
    <w:rsid w:val="00584BD8"/>
    <w:rsid w:val="005B16AD"/>
    <w:rsid w:val="005B627E"/>
    <w:rsid w:val="005C22A7"/>
    <w:rsid w:val="005E5AAE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C4A9C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0156A"/>
    <w:rsid w:val="00806C78"/>
    <w:rsid w:val="008117CC"/>
    <w:rsid w:val="00823FF3"/>
    <w:rsid w:val="00824E68"/>
    <w:rsid w:val="008254DA"/>
    <w:rsid w:val="0082713E"/>
    <w:rsid w:val="008433DD"/>
    <w:rsid w:val="00887FB5"/>
    <w:rsid w:val="008C2E25"/>
    <w:rsid w:val="008C64E4"/>
    <w:rsid w:val="008D2E8D"/>
    <w:rsid w:val="008E16CB"/>
    <w:rsid w:val="009001F4"/>
    <w:rsid w:val="00904E58"/>
    <w:rsid w:val="009D7322"/>
    <w:rsid w:val="00A22C5F"/>
    <w:rsid w:val="00A34140"/>
    <w:rsid w:val="00A44B68"/>
    <w:rsid w:val="00A44E14"/>
    <w:rsid w:val="00A474DD"/>
    <w:rsid w:val="00A705D8"/>
    <w:rsid w:val="00AF67C0"/>
    <w:rsid w:val="00B04094"/>
    <w:rsid w:val="00B04EDE"/>
    <w:rsid w:val="00B072D0"/>
    <w:rsid w:val="00B118E9"/>
    <w:rsid w:val="00B564E5"/>
    <w:rsid w:val="00B8308D"/>
    <w:rsid w:val="00B84849"/>
    <w:rsid w:val="00BA0EBA"/>
    <w:rsid w:val="00BA531D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B03FE"/>
    <w:rsid w:val="00CC1A0A"/>
    <w:rsid w:val="00CC211B"/>
    <w:rsid w:val="00CF1785"/>
    <w:rsid w:val="00D1019A"/>
    <w:rsid w:val="00D27DF9"/>
    <w:rsid w:val="00D34055"/>
    <w:rsid w:val="00D47D80"/>
    <w:rsid w:val="00D679FC"/>
    <w:rsid w:val="00D81D46"/>
    <w:rsid w:val="00DC03DD"/>
    <w:rsid w:val="00DC7CA8"/>
    <w:rsid w:val="00DF36C6"/>
    <w:rsid w:val="00E01206"/>
    <w:rsid w:val="00E20DAF"/>
    <w:rsid w:val="00E36F56"/>
    <w:rsid w:val="00E5056E"/>
    <w:rsid w:val="00E53D9B"/>
    <w:rsid w:val="00E557B2"/>
    <w:rsid w:val="00E70F7F"/>
    <w:rsid w:val="00E812E0"/>
    <w:rsid w:val="00E867DF"/>
    <w:rsid w:val="00EA53BE"/>
    <w:rsid w:val="00EC6F80"/>
    <w:rsid w:val="00EE2C63"/>
    <w:rsid w:val="00EF5BE1"/>
    <w:rsid w:val="00F4184B"/>
    <w:rsid w:val="00F87578"/>
    <w:rsid w:val="00F902BE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A17F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2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A17F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2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3CEED4BD5151001E6F66E2F227DD92B6F6047CA4DF7B43E321664C0DD935B6875D09C1429CC8Y0m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8EEF-F066-4C07-8C8C-61A45249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6</cp:revision>
  <cp:lastPrinted>2014-08-01T10:40:00Z</cp:lastPrinted>
  <dcterms:created xsi:type="dcterms:W3CDTF">2015-07-16T11:28:00Z</dcterms:created>
  <dcterms:modified xsi:type="dcterms:W3CDTF">2015-08-11T08:08:00Z</dcterms:modified>
</cp:coreProperties>
</file>