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52" w:rsidRDefault="00572769" w:rsidP="00572769">
      <w:pPr>
        <w:jc w:val="center"/>
        <w:rPr>
          <w:rFonts w:ascii="Times New Roman" w:hAnsi="Times New Roman" w:cs="Times New Roman"/>
          <w:b/>
        </w:rPr>
      </w:pPr>
      <w:r w:rsidRPr="00572769">
        <w:rPr>
          <w:rFonts w:ascii="Times New Roman" w:hAnsi="Times New Roman" w:cs="Times New Roman"/>
          <w:b/>
        </w:rPr>
        <w:t>Цены (тарифы) на услуги субъектов естественных монополий, в отношении которых применяется государственное регулирование</w:t>
      </w:r>
      <w:r w:rsidR="003D1545">
        <w:rPr>
          <w:rFonts w:ascii="Times New Roman" w:hAnsi="Times New Roman" w:cs="Times New Roman"/>
          <w:b/>
        </w:rPr>
        <w:t xml:space="preserve"> (таблица 1) и р</w:t>
      </w:r>
      <w:r w:rsidR="003D1545" w:rsidRPr="003818DA">
        <w:rPr>
          <w:rFonts w:ascii="Times New Roman" w:hAnsi="Times New Roman" w:cs="Times New Roman"/>
          <w:b/>
        </w:rPr>
        <w:t xml:space="preserve">асходы, связанные с осуществлением технологического присоединения, не </w:t>
      </w:r>
      <w:r w:rsidR="003D1545">
        <w:rPr>
          <w:rFonts w:ascii="Times New Roman" w:hAnsi="Times New Roman" w:cs="Times New Roman"/>
          <w:b/>
        </w:rPr>
        <w:t>включенные в тариф в текущем периоде регулирования, но учтенные в следующем периоде (таблица 2).</w:t>
      </w:r>
    </w:p>
    <w:p w:rsidR="00572769" w:rsidRDefault="0097235F" w:rsidP="003D1545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Кацман В.В.</w:t>
      </w:r>
      <w:r w:rsidR="004F749F">
        <w:rPr>
          <w:rFonts w:ascii="Times New Roman" w:hAnsi="Times New Roman" w:cs="Times New Roman"/>
        </w:rPr>
        <w:t xml:space="preserve"> </w:t>
      </w:r>
      <w:r w:rsidR="004F749F" w:rsidRPr="0052467D">
        <w:rPr>
          <w:rFonts w:ascii="Times New Roman" w:hAnsi="Times New Roman" w:cs="Times New Roman"/>
          <w:b/>
        </w:rPr>
        <w:t>201</w:t>
      </w:r>
      <w:r w:rsidR="00D376BE" w:rsidRPr="0052467D">
        <w:rPr>
          <w:rFonts w:ascii="Times New Roman" w:hAnsi="Times New Roman" w:cs="Times New Roman"/>
          <w:b/>
        </w:rPr>
        <w:t>7</w:t>
      </w:r>
      <w:r w:rsidR="00572769" w:rsidRPr="0052467D">
        <w:rPr>
          <w:rFonts w:ascii="Times New Roman" w:hAnsi="Times New Roman" w:cs="Times New Roman"/>
          <w:b/>
        </w:rPr>
        <w:t xml:space="preserve"> год.</w:t>
      </w:r>
      <w:r w:rsidR="003D1545" w:rsidRPr="0052467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D1545">
        <w:rPr>
          <w:rFonts w:ascii="Times New Roman" w:hAnsi="Times New Roman" w:cs="Times New Roman"/>
        </w:rPr>
        <w:t xml:space="preserve">Таблица 1                  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42"/>
        <w:gridCol w:w="491"/>
        <w:gridCol w:w="86"/>
        <w:gridCol w:w="1864"/>
        <w:gridCol w:w="1528"/>
        <w:gridCol w:w="52"/>
        <w:gridCol w:w="1762"/>
        <w:gridCol w:w="2439"/>
        <w:gridCol w:w="992"/>
        <w:gridCol w:w="142"/>
        <w:gridCol w:w="1025"/>
        <w:gridCol w:w="52"/>
        <w:gridCol w:w="208"/>
        <w:gridCol w:w="858"/>
        <w:gridCol w:w="1066"/>
        <w:gridCol w:w="25"/>
        <w:gridCol w:w="37"/>
        <w:gridCol w:w="1004"/>
        <w:gridCol w:w="2245"/>
        <w:gridCol w:w="142"/>
      </w:tblGrid>
      <w:tr w:rsidR="00AA55D4" w:rsidRPr="009D5795" w:rsidTr="00241CDA">
        <w:trPr>
          <w:gridBefore w:val="1"/>
          <w:wBefore w:w="142" w:type="dxa"/>
          <w:trHeight w:val="255"/>
        </w:trPr>
        <w:tc>
          <w:tcPr>
            <w:tcW w:w="577" w:type="dxa"/>
            <w:gridSpan w:val="2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4" w:type="dxa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580" w:type="dxa"/>
            <w:gridSpan w:val="2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201" w:type="dxa"/>
            <w:gridSpan w:val="2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75" w:type="dxa"/>
            <w:gridSpan w:val="8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Размер ставки</w:t>
            </w:r>
          </w:p>
        </w:tc>
        <w:tc>
          <w:tcPr>
            <w:tcW w:w="2387" w:type="dxa"/>
            <w:gridSpan w:val="2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Источник опубликования</w:t>
            </w:r>
          </w:p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Приказа РЭК</w:t>
            </w:r>
          </w:p>
        </w:tc>
      </w:tr>
      <w:tr w:rsidR="00AA55D4" w:rsidRPr="009D5795" w:rsidTr="00241CDA">
        <w:trPr>
          <w:gridBefore w:val="1"/>
          <w:wBefore w:w="142" w:type="dxa"/>
          <w:trHeight w:val="255"/>
        </w:trPr>
        <w:tc>
          <w:tcPr>
            <w:tcW w:w="577" w:type="dxa"/>
            <w:gridSpan w:val="2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118" w:type="dxa"/>
            <w:gridSpan w:val="3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8" w:type="dxa"/>
            <w:gridSpan w:val="3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4" w:type="dxa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F10" w:rsidRPr="009D5795" w:rsidTr="00241CDA">
        <w:trPr>
          <w:gridBefore w:val="1"/>
          <w:wBefore w:w="142" w:type="dxa"/>
        </w:trPr>
        <w:tc>
          <w:tcPr>
            <w:tcW w:w="16018" w:type="dxa"/>
            <w:gridSpan w:val="19"/>
          </w:tcPr>
          <w:p w:rsidR="00305F10" w:rsidRPr="002B5273" w:rsidRDefault="002B5273" w:rsidP="002B5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95B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5F10" w:rsidRPr="002B5273">
              <w:rPr>
                <w:rFonts w:ascii="Times New Roman" w:hAnsi="Times New Roman" w:cs="Times New Roman"/>
                <w:b/>
                <w:sz w:val="20"/>
                <w:szCs w:val="20"/>
              </w:rPr>
              <w:t>Единые (котловые) тарифы</w:t>
            </w:r>
            <w:r w:rsidR="00895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услуги по передаче электроэнергии</w:t>
            </w: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 w:val="restart"/>
          </w:tcPr>
          <w:p w:rsidR="00755DB6" w:rsidRPr="00FE09BA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4" w:type="dxa"/>
            <w:vMerge w:val="restart"/>
          </w:tcPr>
          <w:p w:rsidR="00755DB6" w:rsidRPr="00422FE6" w:rsidRDefault="00755DB6" w:rsidP="0075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E6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электроэнергии</w:t>
            </w:r>
          </w:p>
        </w:tc>
        <w:tc>
          <w:tcPr>
            <w:tcW w:w="1580" w:type="dxa"/>
            <w:gridSpan w:val="2"/>
            <w:vMerge w:val="restart"/>
          </w:tcPr>
          <w:p w:rsidR="00755DB6" w:rsidRPr="009D5795" w:rsidRDefault="00755DB6" w:rsidP="00112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D376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г –30.06.201</w:t>
            </w:r>
            <w:r w:rsidR="00D376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610" w:type="dxa"/>
            <w:gridSpan w:val="12"/>
            <w:vAlign w:val="center"/>
          </w:tcPr>
          <w:p w:rsidR="00755DB6" w:rsidRPr="009D5795" w:rsidRDefault="00755DB6" w:rsidP="009D5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Прочие потребители (тарифы указаны без учета НДС):</w:t>
            </w:r>
          </w:p>
        </w:tc>
        <w:tc>
          <w:tcPr>
            <w:tcW w:w="2387" w:type="dxa"/>
            <w:gridSpan w:val="2"/>
            <w:vMerge w:val="restart"/>
          </w:tcPr>
          <w:p w:rsidR="00755DB6" w:rsidRDefault="00755DB6" w:rsidP="0011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РЭК № </w:t>
            </w:r>
            <w:r w:rsidR="00D376B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376B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376BE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(</w:t>
            </w:r>
            <w:hyperlink r:id="rId5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5DB6" w:rsidRDefault="00755DB6" w:rsidP="00112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5C" w:rsidRPr="009D5795" w:rsidRDefault="00FD0E5C" w:rsidP="00112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1077" w:type="dxa"/>
            <w:gridSpan w:val="2"/>
            <w:vAlign w:val="center"/>
          </w:tcPr>
          <w:p w:rsidR="00755DB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0,79451</w:t>
            </w:r>
          </w:p>
        </w:tc>
        <w:tc>
          <w:tcPr>
            <w:tcW w:w="1066" w:type="dxa"/>
            <w:gridSpan w:val="2"/>
            <w:vAlign w:val="center"/>
          </w:tcPr>
          <w:p w:rsidR="00755DB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0,79243</w:t>
            </w:r>
          </w:p>
        </w:tc>
        <w:tc>
          <w:tcPr>
            <w:tcW w:w="1066" w:type="dxa"/>
            <w:vAlign w:val="center"/>
          </w:tcPr>
          <w:p w:rsidR="00755DB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1,23477</w:t>
            </w:r>
          </w:p>
        </w:tc>
        <w:tc>
          <w:tcPr>
            <w:tcW w:w="1066" w:type="dxa"/>
            <w:gridSpan w:val="3"/>
            <w:vAlign w:val="center"/>
          </w:tcPr>
          <w:p w:rsidR="00755DB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2,07480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Двухставочный тариф: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сетей;</w:t>
            </w:r>
          </w:p>
        </w:tc>
        <w:tc>
          <w:tcPr>
            <w:tcW w:w="1134" w:type="dxa"/>
            <w:gridSpan w:val="2"/>
            <w:vAlign w:val="center"/>
          </w:tcPr>
          <w:p w:rsidR="00755DB6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руб./МВт</w:t>
            </w:r>
          </w:p>
          <w:p w:rsidR="00755DB6" w:rsidRPr="009D5795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1077" w:type="dxa"/>
            <w:gridSpan w:val="2"/>
            <w:vAlign w:val="center"/>
          </w:tcPr>
          <w:p w:rsidR="00755DB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522556,09</w:t>
            </w:r>
          </w:p>
        </w:tc>
        <w:tc>
          <w:tcPr>
            <w:tcW w:w="1066" w:type="dxa"/>
            <w:gridSpan w:val="2"/>
            <w:vAlign w:val="center"/>
          </w:tcPr>
          <w:p w:rsidR="00755DB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461494,24</w:t>
            </w:r>
          </w:p>
        </w:tc>
        <w:tc>
          <w:tcPr>
            <w:tcW w:w="1066" w:type="dxa"/>
            <w:vAlign w:val="center"/>
          </w:tcPr>
          <w:p w:rsidR="00755DB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530252,41</w:t>
            </w:r>
          </w:p>
        </w:tc>
        <w:tc>
          <w:tcPr>
            <w:tcW w:w="1066" w:type="dxa"/>
            <w:gridSpan w:val="3"/>
            <w:vAlign w:val="center"/>
          </w:tcPr>
          <w:p w:rsidR="00755DB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467511,06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сетях;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077" w:type="dxa"/>
            <w:gridSpan w:val="2"/>
            <w:vAlign w:val="center"/>
          </w:tcPr>
          <w:p w:rsidR="00755DB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51,85</w:t>
            </w:r>
          </w:p>
        </w:tc>
        <w:tc>
          <w:tcPr>
            <w:tcW w:w="1066" w:type="dxa"/>
            <w:gridSpan w:val="2"/>
            <w:vAlign w:val="center"/>
          </w:tcPr>
          <w:p w:rsidR="00755DB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1066" w:type="dxa"/>
            <w:vAlign w:val="center"/>
          </w:tcPr>
          <w:p w:rsidR="00755DB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265,14</w:t>
            </w:r>
          </w:p>
        </w:tc>
        <w:tc>
          <w:tcPr>
            <w:tcW w:w="1066" w:type="dxa"/>
            <w:gridSpan w:val="3"/>
            <w:vAlign w:val="center"/>
          </w:tcPr>
          <w:p w:rsidR="00755DB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582,36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и приравненные к нему категории потребителей 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(тарифы указаны без учета НДС):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B90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Население и приравненные к ним категории потребителей, за исключением нижеперечисленных:</w:t>
            </w:r>
          </w:p>
          <w:p w:rsidR="00755DB6" w:rsidRPr="009D5795" w:rsidRDefault="00755DB6" w:rsidP="00B90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D376BE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1,71943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B90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или) электроотопительными установками и приравненные к ним:</w:t>
            </w:r>
          </w:p>
          <w:p w:rsidR="00755DB6" w:rsidRPr="009D5795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таких помещений в объемах потребления электроэнергии населением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D376BE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0,78548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Население, проживающее в сельских населенных пунктах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ним:</w:t>
            </w:r>
          </w:p>
          <w:p w:rsidR="00755DB6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D376BE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0,79523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Приравненные к населению категории потребителей, за исключением указанных в п.7(1) Основ ценообразования: 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Pr="009D5795" w:rsidRDefault="00755DB6" w:rsidP="00B90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Садоводческие, огороднические или дачные некоммерческие объединения граждан – некоммерческие организации, учрежденными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D376BE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0,18818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ЮЛ, приобретающие электроэнергию (мощность) в целях потребления осужденными в помещениях для их содержания при условии наличия раздельного учета электроэнергии для указанных помещений.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D376BE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1,72497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Содержащиеся за счет прихожан религиозные организации.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D376BE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1,38292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Объединения граждан, приобретающих электроэнергию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приобретающие электроэнергию (мощность) в целях потребления 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D376BE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0,81599</w:t>
            </w:r>
          </w:p>
        </w:tc>
        <w:tc>
          <w:tcPr>
            <w:tcW w:w="2387" w:type="dxa"/>
            <w:gridSpan w:val="2"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 w:val="restart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vMerge w:val="restart"/>
          </w:tcPr>
          <w:p w:rsidR="005976D6" w:rsidRPr="009D5795" w:rsidRDefault="005976D6" w:rsidP="000A7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электроэнергии</w:t>
            </w:r>
          </w:p>
        </w:tc>
        <w:tc>
          <w:tcPr>
            <w:tcW w:w="1580" w:type="dxa"/>
            <w:gridSpan w:val="2"/>
            <w:vMerge w:val="restart"/>
          </w:tcPr>
          <w:p w:rsidR="005976D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01.07.2017г – 31.12.2017</w:t>
            </w:r>
            <w:r w:rsidR="005976D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610" w:type="dxa"/>
            <w:gridSpan w:val="12"/>
            <w:vAlign w:val="center"/>
          </w:tcPr>
          <w:p w:rsidR="005976D6" w:rsidRPr="009D5795" w:rsidRDefault="005976D6" w:rsidP="00C6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Прочие потребители (тарифы указаны без учета НДС):</w:t>
            </w:r>
          </w:p>
        </w:tc>
        <w:tc>
          <w:tcPr>
            <w:tcW w:w="2387" w:type="dxa"/>
            <w:gridSpan w:val="2"/>
            <w:vMerge w:val="restart"/>
          </w:tcPr>
          <w:p w:rsidR="00D376BE" w:rsidRDefault="00D376BE" w:rsidP="00D37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 690/76 от 29.12.2016г (</w:t>
            </w:r>
            <w:hyperlink r:id="rId6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0E5C" w:rsidRDefault="00FD0E5C" w:rsidP="00597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8A" w:rsidRDefault="00EF668A" w:rsidP="00EF6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8A" w:rsidRDefault="00EF668A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Pr="009D5795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1077" w:type="dxa"/>
            <w:gridSpan w:val="2"/>
            <w:vAlign w:val="center"/>
          </w:tcPr>
          <w:p w:rsidR="005976D6" w:rsidRPr="009D5795" w:rsidRDefault="00270DC7" w:rsidP="00D3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376BE">
              <w:rPr>
                <w:rFonts w:ascii="Times New Roman" w:hAnsi="Times New Roman" w:cs="Times New Roman"/>
                <w:sz w:val="20"/>
                <w:szCs w:val="20"/>
              </w:rPr>
              <w:t>82168</w:t>
            </w:r>
          </w:p>
        </w:tc>
        <w:tc>
          <w:tcPr>
            <w:tcW w:w="1066" w:type="dxa"/>
            <w:gridSpan w:val="2"/>
            <w:vAlign w:val="center"/>
          </w:tcPr>
          <w:p w:rsidR="005976D6" w:rsidRPr="009D5795" w:rsidRDefault="00270DC7" w:rsidP="00D3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EF668A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D376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6" w:type="dxa"/>
            <w:vAlign w:val="center"/>
          </w:tcPr>
          <w:p w:rsidR="005976D6" w:rsidRPr="009D5795" w:rsidRDefault="00270DC7" w:rsidP="00D3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376BE">
              <w:rPr>
                <w:rFonts w:ascii="Times New Roman" w:hAnsi="Times New Roman" w:cs="Times New Roman"/>
                <w:sz w:val="20"/>
                <w:szCs w:val="20"/>
              </w:rPr>
              <w:t>27281</w:t>
            </w:r>
          </w:p>
        </w:tc>
        <w:tc>
          <w:tcPr>
            <w:tcW w:w="1066" w:type="dxa"/>
            <w:gridSpan w:val="3"/>
            <w:vAlign w:val="center"/>
          </w:tcPr>
          <w:p w:rsidR="005976D6" w:rsidRPr="009D5795" w:rsidRDefault="00270DC7" w:rsidP="00D37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D376BE">
              <w:rPr>
                <w:rFonts w:ascii="Times New Roman" w:hAnsi="Times New Roman" w:cs="Times New Roman"/>
                <w:sz w:val="20"/>
                <w:szCs w:val="20"/>
              </w:rPr>
              <w:t>16320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Двухставочный тариф: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сетей;</w:t>
            </w:r>
          </w:p>
        </w:tc>
        <w:tc>
          <w:tcPr>
            <w:tcW w:w="1134" w:type="dxa"/>
            <w:gridSpan w:val="2"/>
            <w:vAlign w:val="center"/>
          </w:tcPr>
          <w:p w:rsidR="005976D6" w:rsidRDefault="00270DC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="005976D6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1077" w:type="dxa"/>
            <w:gridSpan w:val="2"/>
            <w:vAlign w:val="center"/>
          </w:tcPr>
          <w:p w:rsidR="005976D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526872,46</w:t>
            </w:r>
          </w:p>
        </w:tc>
        <w:tc>
          <w:tcPr>
            <w:tcW w:w="1066" w:type="dxa"/>
            <w:gridSpan w:val="2"/>
            <w:vAlign w:val="center"/>
          </w:tcPr>
          <w:p w:rsidR="005976D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465684,86</w:t>
            </w:r>
          </w:p>
        </w:tc>
        <w:tc>
          <w:tcPr>
            <w:tcW w:w="1066" w:type="dxa"/>
            <w:vAlign w:val="center"/>
          </w:tcPr>
          <w:p w:rsidR="005976D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537912,88</w:t>
            </w:r>
          </w:p>
        </w:tc>
        <w:tc>
          <w:tcPr>
            <w:tcW w:w="1066" w:type="dxa"/>
            <w:gridSpan w:val="3"/>
            <w:vAlign w:val="center"/>
          </w:tcPr>
          <w:p w:rsidR="005976D6" w:rsidRPr="009D5795" w:rsidRDefault="00D376BE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473044,44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сетях;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270DC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="005976D6" w:rsidRPr="009D5795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077" w:type="dxa"/>
            <w:gridSpan w:val="2"/>
            <w:vAlign w:val="center"/>
          </w:tcPr>
          <w:p w:rsidR="005976D6" w:rsidRPr="009D5795" w:rsidRDefault="00C77E9F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54,70</w:t>
            </w:r>
          </w:p>
        </w:tc>
        <w:tc>
          <w:tcPr>
            <w:tcW w:w="1066" w:type="dxa"/>
            <w:gridSpan w:val="2"/>
            <w:vAlign w:val="center"/>
          </w:tcPr>
          <w:p w:rsidR="005976D6" w:rsidRPr="009D5795" w:rsidRDefault="00C77E9F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120,62</w:t>
            </w:r>
          </w:p>
        </w:tc>
        <w:tc>
          <w:tcPr>
            <w:tcW w:w="1066" w:type="dxa"/>
            <w:vAlign w:val="center"/>
          </w:tcPr>
          <w:p w:rsidR="005976D6" w:rsidRPr="009D5795" w:rsidRDefault="00C77E9F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280,51</w:t>
            </w:r>
          </w:p>
        </w:tc>
        <w:tc>
          <w:tcPr>
            <w:tcW w:w="1066" w:type="dxa"/>
            <w:gridSpan w:val="3"/>
            <w:vAlign w:val="center"/>
          </w:tcPr>
          <w:p w:rsidR="005976D6" w:rsidRPr="009D5795" w:rsidRDefault="00C77E9F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622,86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Pr="009D5795" w:rsidRDefault="005976D6" w:rsidP="00EF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и приравненные к нему категории потребителей 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(тарифы указаны без учета НДС):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2D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Население и приравненные к ним категории потребителей, за исключением нижеперечисленных:</w:t>
            </w:r>
          </w:p>
          <w:p w:rsidR="005976D6" w:rsidRPr="009D5795" w:rsidRDefault="005976D6" w:rsidP="002D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Pr="009D5795" w:rsidRDefault="00755DB6" w:rsidP="00C7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C77E9F"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E26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или) электроотопительными установками и приравненные к ним:</w:t>
            </w:r>
          </w:p>
          <w:p w:rsidR="005976D6" w:rsidRPr="009D5795" w:rsidRDefault="005976D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 w:val="restart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5976D6" w:rsidRPr="009D5795" w:rsidRDefault="005976D6" w:rsidP="000A7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Pr="009D5795" w:rsidRDefault="00755DB6" w:rsidP="00C7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C77E9F">
              <w:rPr>
                <w:rFonts w:ascii="Times New Roman" w:hAnsi="Times New Roman" w:cs="Times New Roman"/>
                <w:sz w:val="20"/>
                <w:szCs w:val="20"/>
              </w:rPr>
              <w:t>9698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  <w:trHeight w:val="315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313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Население, проживающее в сельских населенных пунктах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ним:</w:t>
            </w:r>
          </w:p>
          <w:p w:rsidR="005976D6" w:rsidRPr="009D5795" w:rsidRDefault="005976D6" w:rsidP="00313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Pr="009D5795" w:rsidRDefault="00755DB6" w:rsidP="00C7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77E9F">
              <w:rPr>
                <w:rFonts w:ascii="Times New Roman" w:hAnsi="Times New Roman" w:cs="Times New Roman"/>
                <w:sz w:val="20"/>
                <w:szCs w:val="20"/>
              </w:rPr>
              <w:t>80329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Pr="009D5795" w:rsidRDefault="005976D6" w:rsidP="00A3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Приравненные к населению категории потребителей, за исключением указанных в п.7(1) Основ ценообразования: 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Pr="009D5795" w:rsidRDefault="005976D6" w:rsidP="00121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Садоводческие, огороднические или дачные некоммерческие объединения граждан – некоммерческие организации, учрежденными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Pr="009D5795" w:rsidRDefault="00755DB6" w:rsidP="00C7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77E9F">
              <w:rPr>
                <w:rFonts w:ascii="Times New Roman" w:hAnsi="Times New Roman" w:cs="Times New Roman"/>
                <w:sz w:val="20"/>
                <w:szCs w:val="20"/>
              </w:rPr>
              <w:t>82052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121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ЮЛ, приобретающие электроэнергию (мощность) в целях потребления осужденными в помещениях для их содержания при условии наличия раздельного учета электроэнергии для указанных помещений.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Default="00755DB6" w:rsidP="00C7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C77E9F">
              <w:rPr>
                <w:rFonts w:ascii="Times New Roman" w:hAnsi="Times New Roman" w:cs="Times New Roman"/>
                <w:sz w:val="20"/>
                <w:szCs w:val="20"/>
              </w:rPr>
              <w:t>5273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121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Содержащиеся за счет прихожан религиозные организации.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Default="00755DB6" w:rsidP="00C7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C77E9F">
              <w:rPr>
                <w:rFonts w:ascii="Times New Roman" w:hAnsi="Times New Roman" w:cs="Times New Roman"/>
                <w:sz w:val="20"/>
                <w:szCs w:val="20"/>
              </w:rPr>
              <w:t>39969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12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Объединения граждан, приобретающих электроэнергию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электроэнергию (мощность) в целях потребления 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  <w:p w:rsidR="005976D6" w:rsidRDefault="005976D6" w:rsidP="00121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Default="00755DB6" w:rsidP="00C77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  <w:r w:rsidR="00C77E9F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F07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8" w:type="dxa"/>
            <w:gridSpan w:val="3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814" w:type="dxa"/>
            <w:gridSpan w:val="2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431" w:type="dxa"/>
            <w:gridSpan w:val="2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427" w:type="dxa"/>
            <w:gridSpan w:val="4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49" w:type="dxa"/>
            <w:gridSpan w:val="3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Размер ставки</w:t>
            </w:r>
          </w:p>
        </w:tc>
        <w:tc>
          <w:tcPr>
            <w:tcW w:w="3286" w:type="dxa"/>
            <w:gridSpan w:val="3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Источник опубликования</w:t>
            </w:r>
          </w:p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Приказа РЭК</w:t>
            </w:r>
          </w:p>
        </w:tc>
      </w:tr>
      <w:tr w:rsidR="006646DD" w:rsidRPr="00E46F07" w:rsidTr="006646DD">
        <w:trPr>
          <w:gridAfter w:val="1"/>
          <w:wAfter w:w="142" w:type="dxa"/>
        </w:trPr>
        <w:tc>
          <w:tcPr>
            <w:tcW w:w="12732" w:type="dxa"/>
            <w:gridSpan w:val="16"/>
            <w:vAlign w:val="center"/>
          </w:tcPr>
          <w:p w:rsidR="006646DD" w:rsidRPr="00E46F07" w:rsidRDefault="006646DD" w:rsidP="0034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B5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46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Индивидуальные тарифы на 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передаче электроэнергии </w:t>
            </w:r>
            <w:r w:rsidRPr="00E46F07">
              <w:rPr>
                <w:rFonts w:ascii="Times New Roman" w:hAnsi="Times New Roman" w:cs="Times New Roman"/>
                <w:b/>
                <w:sz w:val="20"/>
                <w:szCs w:val="20"/>
              </w:rPr>
              <w:t>АО «ЭТК» - ИП Кацман В.В.</w:t>
            </w:r>
          </w:p>
        </w:tc>
        <w:tc>
          <w:tcPr>
            <w:tcW w:w="3286" w:type="dxa"/>
            <w:gridSpan w:val="3"/>
            <w:vMerge w:val="restart"/>
          </w:tcPr>
          <w:p w:rsidR="006646DD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6DD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 </w:t>
            </w:r>
            <w:r w:rsidR="00CF1B68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F1B68">
              <w:rPr>
                <w:rFonts w:ascii="Times New Roman" w:hAnsi="Times New Roman" w:cs="Times New Roman"/>
                <w:sz w:val="20"/>
                <w:szCs w:val="20"/>
              </w:rPr>
              <w:t>76 от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CF1B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7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46DD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8A" w:rsidRPr="00E46F07" w:rsidRDefault="00EF668A" w:rsidP="00CF1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 w:val="restart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CF1B68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01.01.2017г – 30.06.2017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3790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руб./к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CF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F1B68">
              <w:rPr>
                <w:rFonts w:ascii="Times New Roman" w:hAnsi="Times New Roman" w:cs="Times New Roman"/>
                <w:sz w:val="20"/>
                <w:szCs w:val="20"/>
              </w:rPr>
              <w:t>50283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Pr="00E46F07" w:rsidRDefault="006646DD" w:rsidP="00BE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CF1B68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110587,21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CF1B68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251,42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CF1B68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г –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3790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руб./к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CF1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F1B68">
              <w:rPr>
                <w:rFonts w:ascii="Times New Roman" w:hAnsi="Times New Roman" w:cs="Times New Roman"/>
                <w:sz w:val="20"/>
                <w:szCs w:val="20"/>
              </w:rPr>
              <w:t>53356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Pr="00E46F07" w:rsidRDefault="006646DD" w:rsidP="00BE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CF1B68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114626,25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3790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266,78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12732" w:type="dxa"/>
            <w:gridSpan w:val="16"/>
            <w:vAlign w:val="center"/>
          </w:tcPr>
          <w:p w:rsidR="006646DD" w:rsidRDefault="006646DD" w:rsidP="00C5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B5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46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Индивидуальные тарифы на 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передаче электроэнергии ПАО «МРСК Сибири»</w:t>
            </w:r>
            <w:r w:rsidRPr="00E46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ИП Кацман В.В.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 w:val="restart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37909">
              <w:rPr>
                <w:rFonts w:ascii="Times New Roman" w:hAnsi="Times New Roman" w:cs="Times New Roman"/>
                <w:sz w:val="20"/>
                <w:szCs w:val="20"/>
              </w:rPr>
              <w:t>01.01.2017г – 30.06.2017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37909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руб./к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63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37909">
              <w:rPr>
                <w:rFonts w:ascii="Times New Roman" w:hAnsi="Times New Roman" w:cs="Times New Roman"/>
                <w:sz w:val="20"/>
                <w:szCs w:val="20"/>
              </w:rPr>
              <w:t>50283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37909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102545,10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37909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251,42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3790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г –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37909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руб./к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63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37909">
              <w:rPr>
                <w:rFonts w:ascii="Times New Roman" w:hAnsi="Times New Roman" w:cs="Times New Roman"/>
                <w:sz w:val="20"/>
                <w:szCs w:val="20"/>
              </w:rPr>
              <w:t>53356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37909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106357,11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37909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266,78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12732" w:type="dxa"/>
            <w:gridSpan w:val="16"/>
            <w:vAlign w:val="center"/>
          </w:tcPr>
          <w:p w:rsidR="006646DD" w:rsidRPr="0034498E" w:rsidRDefault="006646DD" w:rsidP="00B90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9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44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Индивидуальные тарифы на услуги по передаче электроэнергии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«Омскэлектро» - ИП Кацман В.В.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 w:val="restart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37909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01.01.2017г – 30.06.2017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37909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руб./к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63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37909">
              <w:rPr>
                <w:rFonts w:ascii="Times New Roman" w:hAnsi="Times New Roman" w:cs="Times New Roman"/>
                <w:sz w:val="20"/>
                <w:szCs w:val="20"/>
              </w:rPr>
              <w:t>25558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Default="006646DD" w:rsidP="0034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3790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106431,56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3790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90,99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37909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01.07.2017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г –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37909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руб./к</w:t>
            </w:r>
            <w:r w:rsidR="006646DD" w:rsidRPr="00E46F07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63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37909">
              <w:rPr>
                <w:rFonts w:ascii="Times New Roman" w:hAnsi="Times New Roman" w:cs="Times New Roman"/>
                <w:sz w:val="20"/>
                <w:szCs w:val="20"/>
              </w:rPr>
              <w:t>26107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Default="006646DD" w:rsidP="0034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3790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104737,65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3790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95,38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11E" w:rsidRPr="00E46F07" w:rsidTr="00241CDA">
        <w:trPr>
          <w:gridAfter w:val="1"/>
          <w:wAfter w:w="142" w:type="dxa"/>
        </w:trPr>
        <w:tc>
          <w:tcPr>
            <w:tcW w:w="16018" w:type="dxa"/>
            <w:gridSpan w:val="19"/>
            <w:vAlign w:val="center"/>
          </w:tcPr>
          <w:p w:rsidR="00B9011E" w:rsidRPr="000A7C66" w:rsidRDefault="0063790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="00B9011E" w:rsidRPr="000A7C66">
              <w:rPr>
                <w:rFonts w:ascii="Times New Roman" w:hAnsi="Times New Roman" w:cs="Times New Roman"/>
                <w:b/>
                <w:sz w:val="20"/>
                <w:szCs w:val="20"/>
              </w:rPr>
              <w:t>. Тарифы на услуги по передаче электроэнергии по сетям ЕНЭС, оказываемые ПАО «ФСК ЕЭС»</w:t>
            </w:r>
            <w:r w:rsidR="00B90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ИП Кацман В.В.</w:t>
            </w: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 w:val="restart"/>
            <w:vAlign w:val="center"/>
          </w:tcPr>
          <w:p w:rsidR="006646DD" w:rsidRPr="00637909" w:rsidRDefault="0063790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 w:rsidR="00637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– 30.06.201</w:t>
            </w:r>
            <w:r w:rsidR="00637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содержание объектов электросетевого хозяйства, входящих в ЕНЭС для субъектов РФ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52467D" w:rsidRDefault="0052467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152648,99</w:t>
            </w:r>
          </w:p>
        </w:tc>
        <w:tc>
          <w:tcPr>
            <w:tcW w:w="3286" w:type="dxa"/>
            <w:gridSpan w:val="3"/>
            <w:vMerge w:val="restart"/>
            <w:vAlign w:val="center"/>
          </w:tcPr>
          <w:p w:rsidR="006646DD" w:rsidRDefault="006646DD" w:rsidP="0066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ФСТ № 187-э/1 от 29.05.2015г.</w:t>
            </w:r>
          </w:p>
          <w:p w:rsidR="006646DD" w:rsidRDefault="006646DD" w:rsidP="0066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8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46DD" w:rsidRDefault="006646DD" w:rsidP="00664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6DD" w:rsidRPr="00E46F07" w:rsidRDefault="006646DD" w:rsidP="0066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D9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оплату потерь электроэнергии при ее передаче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формуле в соответствии с Приложением №3 к приказу ФСТ № 297-э/3 от 09.12.2014г.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</w:t>
            </w:r>
            <w:r w:rsidR="00637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– 31.12.201</w:t>
            </w:r>
            <w:r w:rsidR="006379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содержание объектов электросетевого хозяйства, входящих в ЕНЭС для субъектов РФ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52467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159516,24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оплату потерь электроэнергии при ее передаче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формуле в соответствии с Приложением №3 к приказу ФСТ № 297-э/3 от 09.12.2014г.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11E" w:rsidRPr="00E46F07" w:rsidTr="00241CDA">
        <w:trPr>
          <w:gridAfter w:val="1"/>
          <w:wAfter w:w="142" w:type="dxa"/>
        </w:trPr>
        <w:tc>
          <w:tcPr>
            <w:tcW w:w="16018" w:type="dxa"/>
            <w:gridSpan w:val="19"/>
            <w:vAlign w:val="center"/>
          </w:tcPr>
          <w:p w:rsidR="00B9011E" w:rsidRPr="005049DC" w:rsidRDefault="00B9011E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DC">
              <w:rPr>
                <w:rFonts w:ascii="Times New Roman" w:hAnsi="Times New Roman" w:cs="Times New Roman"/>
                <w:b/>
                <w:sz w:val="20"/>
                <w:szCs w:val="20"/>
              </w:rPr>
              <w:t>IV. Тарифы на услуги по технологическому присоединению к сетям ИП Кацман В.В.</w:t>
            </w: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 w:val="restart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технологическому присоединению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52467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01.01.2017г –31.12.2017</w:t>
            </w:r>
            <w:r w:rsidR="006646DD" w:rsidRPr="009D57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9D5795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потребителя не превышает 15кВ</w:t>
            </w:r>
          </w:p>
        </w:tc>
        <w:tc>
          <w:tcPr>
            <w:tcW w:w="1427" w:type="dxa"/>
            <w:gridSpan w:val="4"/>
            <w:vAlign w:val="center"/>
          </w:tcPr>
          <w:p w:rsidR="006646DD" w:rsidRDefault="006646DD" w:rsidP="0018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6646DD" w:rsidRPr="00E46F07" w:rsidRDefault="006646DD" w:rsidP="0018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89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286" w:type="dxa"/>
            <w:gridSpan w:val="3"/>
            <w:vMerge w:val="restart"/>
            <w:vAlign w:val="center"/>
          </w:tcPr>
          <w:p w:rsidR="006646DD" w:rsidRDefault="006646DD" w:rsidP="0066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РЭК </w:t>
            </w:r>
            <w:r w:rsidR="0052467D">
              <w:rPr>
                <w:rFonts w:ascii="Times New Roman" w:hAnsi="Times New Roman" w:cs="Times New Roman"/>
                <w:sz w:val="20"/>
                <w:szCs w:val="20"/>
              </w:rPr>
              <w:t>№ 664</w:t>
            </w:r>
            <w:r w:rsidR="0052467D" w:rsidRPr="009D579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  <w:r w:rsidR="00524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467D" w:rsidRPr="009D5795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52467D">
              <w:rPr>
                <w:rFonts w:ascii="Times New Roman" w:hAnsi="Times New Roman" w:cs="Times New Roman"/>
                <w:sz w:val="20"/>
                <w:szCs w:val="20"/>
              </w:rPr>
              <w:t>7.12.2016</w:t>
            </w:r>
            <w:r w:rsidR="0052467D" w:rsidRPr="009D57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246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46DD" w:rsidRPr="00E46F07" w:rsidRDefault="006646DD" w:rsidP="00186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9D5795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Стандартизированные тарифные ставки указаны в Приложениях №1, 2, 3</w:t>
            </w:r>
          </w:p>
        </w:tc>
        <w:tc>
          <w:tcPr>
            <w:tcW w:w="1427" w:type="dxa"/>
            <w:gridSpan w:val="4"/>
            <w:vAlign w:val="center"/>
          </w:tcPr>
          <w:p w:rsidR="006646DD" w:rsidRDefault="006646DD" w:rsidP="0018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6646DD" w:rsidRPr="00E46F07" w:rsidRDefault="006646DD" w:rsidP="0018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5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формуле в соответствии с Приложением №4 к приказу РЭК № 6</w:t>
            </w:r>
            <w:r w:rsidR="0052467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  <w:r w:rsidR="00524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52467D">
              <w:rPr>
                <w:rFonts w:ascii="Times New Roman" w:hAnsi="Times New Roman" w:cs="Times New Roman"/>
                <w:sz w:val="20"/>
                <w:szCs w:val="20"/>
              </w:rPr>
              <w:t>7.12.2016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52467D" w:rsidP="0052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01.01.2017</w:t>
            </w:r>
            <w:r w:rsidR="006646DD" w:rsidRPr="009D5795">
              <w:rPr>
                <w:rFonts w:ascii="Times New Roman" w:hAnsi="Times New Roman" w:cs="Times New Roman"/>
                <w:sz w:val="20"/>
                <w:szCs w:val="20"/>
              </w:rPr>
              <w:t>г –31.12.201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46DD" w:rsidRPr="009D57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9D5795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потребителя не превышает 15кВ</w:t>
            </w:r>
          </w:p>
        </w:tc>
        <w:tc>
          <w:tcPr>
            <w:tcW w:w="1427" w:type="dxa"/>
            <w:gridSpan w:val="4"/>
            <w:vAlign w:val="center"/>
          </w:tcPr>
          <w:p w:rsidR="006646DD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186C1A" w:rsidRDefault="006646DD" w:rsidP="000A7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9D5795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Стандартизированные тарифные ставки указаны в Приложениях №1, 2, 3</w:t>
            </w:r>
          </w:p>
        </w:tc>
        <w:tc>
          <w:tcPr>
            <w:tcW w:w="1427" w:type="dxa"/>
            <w:gridSpan w:val="4"/>
            <w:vAlign w:val="center"/>
          </w:tcPr>
          <w:p w:rsidR="006646DD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52467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формуле в соответствии с Приложением №4 к приказу РЭК № 664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7.12.2016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F07" w:rsidRDefault="00E46F07" w:rsidP="00572769">
      <w:pPr>
        <w:jc w:val="center"/>
        <w:rPr>
          <w:rFonts w:ascii="Times New Roman" w:hAnsi="Times New Roman" w:cs="Times New Roman"/>
        </w:rPr>
      </w:pPr>
    </w:p>
    <w:p w:rsidR="00E46F07" w:rsidRDefault="00E46F07" w:rsidP="00572769">
      <w:pPr>
        <w:jc w:val="center"/>
        <w:rPr>
          <w:rFonts w:ascii="Times New Roman" w:hAnsi="Times New Roman" w:cs="Times New Roman"/>
        </w:rPr>
      </w:pPr>
    </w:p>
    <w:p w:rsidR="00E46F07" w:rsidRDefault="00E46F07" w:rsidP="00572769">
      <w:pPr>
        <w:jc w:val="center"/>
        <w:rPr>
          <w:rFonts w:ascii="Times New Roman" w:hAnsi="Times New Roman" w:cs="Times New Roman"/>
        </w:rPr>
      </w:pPr>
    </w:p>
    <w:p w:rsidR="00E46F07" w:rsidRDefault="00E46F07" w:rsidP="00572769">
      <w:pPr>
        <w:jc w:val="center"/>
        <w:rPr>
          <w:rFonts w:ascii="Times New Roman" w:hAnsi="Times New Roman" w:cs="Times New Roman"/>
        </w:rPr>
      </w:pPr>
    </w:p>
    <w:p w:rsidR="000C577C" w:rsidRDefault="003D1545" w:rsidP="003D15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0C577C" w:rsidRDefault="000C577C" w:rsidP="000C57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3818DA">
        <w:rPr>
          <w:rFonts w:ascii="Times New Roman" w:hAnsi="Times New Roman" w:cs="Times New Roman"/>
          <w:b/>
        </w:rPr>
        <w:t>Расходы, связанные с осуществлением технологического присоединения, не включаемые в плату за технологическое присоединение (подлежащие учету (учтенные) в тарифах на передачу электроэнергии</w:t>
      </w:r>
      <w:r>
        <w:rPr>
          <w:rFonts w:ascii="Times New Roman" w:hAnsi="Times New Roman" w:cs="Times New Roman"/>
          <w:b/>
        </w:rPr>
        <w:t xml:space="preserve"> в 201</w:t>
      </w:r>
      <w:r w:rsidR="00EA380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году</w:t>
      </w:r>
      <w:r w:rsidRPr="003818DA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ИП Кацман В.В. 201</w:t>
      </w:r>
      <w:r w:rsidR="00EA3809">
        <w:rPr>
          <w:rFonts w:ascii="Times New Roman" w:hAnsi="Times New Roman" w:cs="Times New Roman"/>
          <w:b/>
        </w:rPr>
        <w:t>6</w:t>
      </w:r>
      <w:r w:rsidRPr="003818DA">
        <w:rPr>
          <w:rFonts w:ascii="Times New Roman" w:hAnsi="Times New Roman" w:cs="Times New Roman"/>
          <w:b/>
        </w:rPr>
        <w:t xml:space="preserve"> год.</w:t>
      </w:r>
    </w:p>
    <w:tbl>
      <w:tblPr>
        <w:tblStyle w:val="a3"/>
        <w:tblW w:w="0" w:type="auto"/>
        <w:jc w:val="center"/>
        <w:tblLook w:val="04A0"/>
      </w:tblPr>
      <w:tblGrid>
        <w:gridCol w:w="3369"/>
        <w:gridCol w:w="2957"/>
        <w:gridCol w:w="2957"/>
        <w:gridCol w:w="2957"/>
      </w:tblGrid>
      <w:tr w:rsidR="000C577C" w:rsidRPr="003818DA" w:rsidTr="000A7C66">
        <w:trPr>
          <w:jc w:val="center"/>
        </w:trPr>
        <w:tc>
          <w:tcPr>
            <w:tcW w:w="3369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расхода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передачу электроэнергии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РЭК, со ссылкой на официальный источник опубликования</w:t>
            </w:r>
          </w:p>
        </w:tc>
      </w:tr>
      <w:tr w:rsidR="000C577C" w:rsidRPr="003818DA" w:rsidTr="000A7C66">
        <w:trPr>
          <w:jc w:val="center"/>
        </w:trPr>
        <w:tc>
          <w:tcPr>
            <w:tcW w:w="3369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C577C" w:rsidRDefault="000C577C" w:rsidP="000C577C">
      <w:pPr>
        <w:jc w:val="center"/>
        <w:rPr>
          <w:rFonts w:ascii="Times New Roman" w:hAnsi="Times New Roman" w:cs="Times New Roman"/>
          <w:b/>
        </w:rPr>
      </w:pPr>
    </w:p>
    <w:p w:rsidR="00AE3255" w:rsidRDefault="000C577C" w:rsidP="000C577C">
      <w:pPr>
        <w:jc w:val="both"/>
        <w:rPr>
          <w:rFonts w:ascii="Times New Roman" w:hAnsi="Times New Roman" w:cs="Times New Roman"/>
        </w:rPr>
      </w:pPr>
      <w:r w:rsidRPr="002133CB">
        <w:rPr>
          <w:rFonts w:ascii="Times New Roman" w:hAnsi="Times New Roman" w:cs="Times New Roman"/>
        </w:rPr>
        <w:t>* - в 201</w:t>
      </w:r>
      <w:r w:rsidR="0052467D">
        <w:rPr>
          <w:rFonts w:ascii="Times New Roman" w:hAnsi="Times New Roman" w:cs="Times New Roman"/>
        </w:rPr>
        <w:t>6</w:t>
      </w:r>
      <w:r w:rsidRPr="002133CB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ИП Кацман В.В. не имел</w:t>
      </w:r>
      <w:r w:rsidR="00AE3255">
        <w:rPr>
          <w:rFonts w:ascii="Times New Roman" w:hAnsi="Times New Roman" w:cs="Times New Roman"/>
        </w:rPr>
        <w:t xml:space="preserve"> «выпадающих доходов» </w:t>
      </w:r>
      <w:r w:rsidR="00AE3255" w:rsidRPr="002133CB">
        <w:rPr>
          <w:rFonts w:ascii="Times New Roman" w:hAnsi="Times New Roman" w:cs="Times New Roman"/>
        </w:rPr>
        <w:t>связанны</w:t>
      </w:r>
      <w:r w:rsidR="00AE3255">
        <w:rPr>
          <w:rFonts w:ascii="Times New Roman" w:hAnsi="Times New Roman" w:cs="Times New Roman"/>
        </w:rPr>
        <w:t>х</w:t>
      </w:r>
      <w:r w:rsidR="00AE3255" w:rsidRPr="002133CB">
        <w:rPr>
          <w:rFonts w:ascii="Times New Roman" w:hAnsi="Times New Roman" w:cs="Times New Roman"/>
        </w:rPr>
        <w:t xml:space="preserve"> с осуществлением технологического присоединения, не </w:t>
      </w:r>
      <w:r w:rsidR="00AE3255">
        <w:rPr>
          <w:rFonts w:ascii="Times New Roman" w:hAnsi="Times New Roman" w:cs="Times New Roman"/>
        </w:rPr>
        <w:t>включенных</w:t>
      </w:r>
      <w:r w:rsidR="00AE3255" w:rsidRPr="002133CB">
        <w:rPr>
          <w:rFonts w:ascii="Times New Roman" w:hAnsi="Times New Roman" w:cs="Times New Roman"/>
        </w:rPr>
        <w:t xml:space="preserve"> в плату за технологическое присоединение (подлежащи</w:t>
      </w:r>
      <w:r w:rsidR="00AE3255">
        <w:rPr>
          <w:rFonts w:ascii="Times New Roman" w:hAnsi="Times New Roman" w:cs="Times New Roman"/>
        </w:rPr>
        <w:t xml:space="preserve">х </w:t>
      </w:r>
      <w:r w:rsidR="00AE3255" w:rsidRPr="002133CB">
        <w:rPr>
          <w:rFonts w:ascii="Times New Roman" w:hAnsi="Times New Roman" w:cs="Times New Roman"/>
        </w:rPr>
        <w:t>учету (учтенные) в тар</w:t>
      </w:r>
      <w:r w:rsidR="00AE3255">
        <w:rPr>
          <w:rFonts w:ascii="Times New Roman" w:hAnsi="Times New Roman" w:cs="Times New Roman"/>
        </w:rPr>
        <w:t xml:space="preserve">ифах на передачу электроэнергии </w:t>
      </w:r>
      <w:r w:rsidR="00AE3255" w:rsidRPr="002133CB">
        <w:rPr>
          <w:rFonts w:ascii="Times New Roman" w:hAnsi="Times New Roman" w:cs="Times New Roman"/>
        </w:rPr>
        <w:t>в 201</w:t>
      </w:r>
      <w:r w:rsidR="0052467D">
        <w:rPr>
          <w:rFonts w:ascii="Times New Roman" w:hAnsi="Times New Roman" w:cs="Times New Roman"/>
        </w:rPr>
        <w:t>7</w:t>
      </w:r>
      <w:r w:rsidR="00AE3255" w:rsidRPr="002133CB">
        <w:rPr>
          <w:rFonts w:ascii="Times New Roman" w:hAnsi="Times New Roman" w:cs="Times New Roman"/>
        </w:rPr>
        <w:t xml:space="preserve"> году</w:t>
      </w:r>
      <w:r w:rsidR="00AE3255">
        <w:rPr>
          <w:rFonts w:ascii="Times New Roman" w:hAnsi="Times New Roman" w:cs="Times New Roman"/>
        </w:rPr>
        <w:t>).</w:t>
      </w:r>
    </w:p>
    <w:p w:rsidR="00AE3255" w:rsidRDefault="00AE3255" w:rsidP="000C577C">
      <w:pPr>
        <w:jc w:val="both"/>
        <w:rPr>
          <w:rFonts w:ascii="Times New Roman" w:hAnsi="Times New Roman" w:cs="Times New Roman"/>
        </w:rPr>
      </w:pPr>
    </w:p>
    <w:p w:rsidR="00AE3255" w:rsidRDefault="00AE3255" w:rsidP="000C577C">
      <w:pPr>
        <w:jc w:val="both"/>
        <w:rPr>
          <w:rFonts w:ascii="Times New Roman" w:hAnsi="Times New Roman" w:cs="Times New Roman"/>
        </w:rPr>
      </w:pPr>
    </w:p>
    <w:p w:rsidR="000C577C" w:rsidRPr="00572769" w:rsidRDefault="000C577C" w:rsidP="000C577C">
      <w:pPr>
        <w:jc w:val="both"/>
        <w:rPr>
          <w:rFonts w:ascii="Times New Roman" w:hAnsi="Times New Roman" w:cs="Times New Roman"/>
        </w:rPr>
      </w:pPr>
    </w:p>
    <w:sectPr w:rsidR="000C577C" w:rsidRPr="00572769" w:rsidSect="00241CD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2963"/>
    <w:multiLevelType w:val="hybridMultilevel"/>
    <w:tmpl w:val="A016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42106"/>
    <w:multiLevelType w:val="hybridMultilevel"/>
    <w:tmpl w:val="D480EC5A"/>
    <w:lvl w:ilvl="0" w:tplc="F7447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769"/>
    <w:rsid w:val="000135E8"/>
    <w:rsid w:val="0006146F"/>
    <w:rsid w:val="000A7C66"/>
    <w:rsid w:val="000B7036"/>
    <w:rsid w:val="000C577C"/>
    <w:rsid w:val="001110CF"/>
    <w:rsid w:val="00112CA3"/>
    <w:rsid w:val="001218D9"/>
    <w:rsid w:val="00186C1A"/>
    <w:rsid w:val="001929F8"/>
    <w:rsid w:val="001C41EC"/>
    <w:rsid w:val="00234B03"/>
    <w:rsid w:val="00241CDA"/>
    <w:rsid w:val="00270DC7"/>
    <w:rsid w:val="002B5273"/>
    <w:rsid w:val="002D452A"/>
    <w:rsid w:val="002F1559"/>
    <w:rsid w:val="002F576B"/>
    <w:rsid w:val="00305F10"/>
    <w:rsid w:val="00313FC3"/>
    <w:rsid w:val="00337152"/>
    <w:rsid w:val="0034498E"/>
    <w:rsid w:val="003727F2"/>
    <w:rsid w:val="0038737B"/>
    <w:rsid w:val="003D1545"/>
    <w:rsid w:val="003D1D59"/>
    <w:rsid w:val="003D7C07"/>
    <w:rsid w:val="003E0701"/>
    <w:rsid w:val="00422FE6"/>
    <w:rsid w:val="00455F70"/>
    <w:rsid w:val="004C25B9"/>
    <w:rsid w:val="004F749F"/>
    <w:rsid w:val="004F7BF9"/>
    <w:rsid w:val="005049DC"/>
    <w:rsid w:val="0052467D"/>
    <w:rsid w:val="00572769"/>
    <w:rsid w:val="005976D6"/>
    <w:rsid w:val="005B1F59"/>
    <w:rsid w:val="005D2716"/>
    <w:rsid w:val="005F34F1"/>
    <w:rsid w:val="00637909"/>
    <w:rsid w:val="006646DD"/>
    <w:rsid w:val="00755DB6"/>
    <w:rsid w:val="00760FEA"/>
    <w:rsid w:val="00765A3A"/>
    <w:rsid w:val="00794B6E"/>
    <w:rsid w:val="007E22F3"/>
    <w:rsid w:val="00833BCB"/>
    <w:rsid w:val="00895BD9"/>
    <w:rsid w:val="008A692D"/>
    <w:rsid w:val="008B1D27"/>
    <w:rsid w:val="0092382E"/>
    <w:rsid w:val="00940AA1"/>
    <w:rsid w:val="0097235F"/>
    <w:rsid w:val="00973C75"/>
    <w:rsid w:val="00986FFD"/>
    <w:rsid w:val="009D5795"/>
    <w:rsid w:val="009E146D"/>
    <w:rsid w:val="00A34CD2"/>
    <w:rsid w:val="00AA55D4"/>
    <w:rsid w:val="00AC2501"/>
    <w:rsid w:val="00AE3255"/>
    <w:rsid w:val="00B24B6C"/>
    <w:rsid w:val="00B643F7"/>
    <w:rsid w:val="00B9011E"/>
    <w:rsid w:val="00B90DB0"/>
    <w:rsid w:val="00BB7EB1"/>
    <w:rsid w:val="00BE18E7"/>
    <w:rsid w:val="00C17E21"/>
    <w:rsid w:val="00C537E7"/>
    <w:rsid w:val="00C65D40"/>
    <w:rsid w:val="00C77E9F"/>
    <w:rsid w:val="00CB1BE0"/>
    <w:rsid w:val="00CD0716"/>
    <w:rsid w:val="00CF1B68"/>
    <w:rsid w:val="00D06C6E"/>
    <w:rsid w:val="00D376BE"/>
    <w:rsid w:val="00D7372D"/>
    <w:rsid w:val="00DC2B2E"/>
    <w:rsid w:val="00E26F02"/>
    <w:rsid w:val="00E46F07"/>
    <w:rsid w:val="00EA3809"/>
    <w:rsid w:val="00EB4014"/>
    <w:rsid w:val="00ED6DCA"/>
    <w:rsid w:val="00EF4BD4"/>
    <w:rsid w:val="00EF668A"/>
    <w:rsid w:val="00F04047"/>
    <w:rsid w:val="00F37464"/>
    <w:rsid w:val="00F64A0E"/>
    <w:rsid w:val="00FD0E5C"/>
    <w:rsid w:val="00FE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7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0DB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4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o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41</cp:revision>
  <dcterms:created xsi:type="dcterms:W3CDTF">2015-08-14T07:21:00Z</dcterms:created>
  <dcterms:modified xsi:type="dcterms:W3CDTF">2017-01-09T16:02:00Z</dcterms:modified>
</cp:coreProperties>
</file>