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D6" w:rsidRPr="00C63ED8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bookmarkStart w:id="0" w:name="_GoBack"/>
      <w:bookmarkEnd w:id="0"/>
      <w:r w:rsidR="002A6B90">
        <w:rPr>
          <w:rFonts w:ascii="Times New Roman" w:hAnsi="Times New Roman" w:cs="Times New Roman"/>
          <w:color w:val="auto"/>
          <w:sz w:val="24"/>
          <w:szCs w:val="24"/>
        </w:rPr>
        <w:t>ИП Кацман В.В.</w:t>
      </w:r>
    </w:p>
    <w:p w:rsidR="00BF28D6" w:rsidRPr="005F3C01" w:rsidRDefault="00BF28D6" w:rsidP="00BF28D6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CA183B" w:rsidRPr="00BF28D6" w:rsidRDefault="00CA183B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BF28D6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BF28D6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BF28D6">
        <w:rPr>
          <w:rFonts w:ascii="Times New Roman" w:hAnsi="Times New Roman" w:cs="Times New Roman"/>
          <w:sz w:val="24"/>
          <w:szCs w:val="24"/>
        </w:rPr>
        <w:t>Ю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F28D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F28D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BF28D6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C262A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>П</w:t>
      </w:r>
      <w:r w:rsidR="00C262AD">
        <w:rPr>
          <w:rFonts w:ascii="Times New Roman" w:hAnsi="Times New Roman" w:cs="Times New Roman"/>
          <w:sz w:val="24"/>
          <w:szCs w:val="24"/>
        </w:rPr>
        <w:t>лата не взи</w:t>
      </w:r>
      <w:r w:rsidR="00584BD8" w:rsidRPr="00BF28D6">
        <w:rPr>
          <w:rFonts w:ascii="Times New Roman" w:hAnsi="Times New Roman" w:cs="Times New Roman"/>
          <w:sz w:val="24"/>
          <w:szCs w:val="24"/>
        </w:rPr>
        <w:t>мается.</w:t>
      </w:r>
    </w:p>
    <w:p w:rsidR="00405B1D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C262A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3D4D3D" w:rsidRPr="00BF28D6">
        <w:rPr>
          <w:rFonts w:ascii="Times New Roman" w:hAnsi="Times New Roman" w:cs="Times New Roman"/>
          <w:sz w:val="24"/>
          <w:szCs w:val="24"/>
        </w:rPr>
        <w:t>т</w:t>
      </w:r>
      <w:r w:rsidR="00C25F4B" w:rsidRPr="00BF28D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BF28D6">
        <w:rPr>
          <w:rFonts w:ascii="Times New Roman" w:hAnsi="Times New Roman" w:cs="Times New Roman"/>
          <w:sz w:val="24"/>
          <w:szCs w:val="24"/>
        </w:rPr>
        <w:t>к</w:t>
      </w:r>
      <w:r w:rsidR="006F2514" w:rsidRPr="00BF28D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BF28D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BF28D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BF28D6">
        <w:rPr>
          <w:rFonts w:ascii="Times New Roman" w:hAnsi="Times New Roman" w:cs="Times New Roman"/>
          <w:sz w:val="24"/>
          <w:szCs w:val="24"/>
        </w:rPr>
        <w:t>заключенный договор энергоснабжения с гарантирующим поставщиком (</w:t>
      </w:r>
      <w:r w:rsidR="00C262AD">
        <w:rPr>
          <w:rFonts w:ascii="Times New Roman" w:hAnsi="Times New Roman" w:cs="Times New Roman"/>
          <w:sz w:val="24"/>
          <w:szCs w:val="24"/>
        </w:rPr>
        <w:t>ЭСО</w:t>
      </w:r>
      <w:r w:rsidR="00B84849" w:rsidRPr="00BF28D6">
        <w:rPr>
          <w:rFonts w:ascii="Times New Roman" w:hAnsi="Times New Roman" w:cs="Times New Roman"/>
          <w:sz w:val="24"/>
          <w:szCs w:val="24"/>
        </w:rPr>
        <w:t>)</w:t>
      </w:r>
      <w:r w:rsidR="00675DBB" w:rsidRPr="00BF28D6">
        <w:rPr>
          <w:rFonts w:ascii="Times New Roman" w:hAnsi="Times New Roman" w:cs="Times New Roman"/>
          <w:sz w:val="24"/>
          <w:szCs w:val="24"/>
        </w:rPr>
        <w:t>.</w:t>
      </w:r>
    </w:p>
    <w:p w:rsidR="008C2E25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C71FF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14532" w:rsidRPr="00BF28D6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Pr="00BF28D6">
        <w:rPr>
          <w:rFonts w:ascii="Times New Roman" w:hAnsi="Times New Roman" w:cs="Times New Roman"/>
          <w:sz w:val="24"/>
          <w:szCs w:val="24"/>
        </w:rPr>
        <w:t>.</w:t>
      </w:r>
    </w:p>
    <w:p w:rsidR="000653F9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A72109" w:rsidRPr="00BF28D6" w:rsidRDefault="00A72109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Layout w:type="fixed"/>
        <w:tblLook w:val="00A0"/>
      </w:tblPr>
      <w:tblGrid>
        <w:gridCol w:w="494"/>
        <w:gridCol w:w="1908"/>
        <w:gridCol w:w="2704"/>
        <w:gridCol w:w="2850"/>
        <w:gridCol w:w="2352"/>
        <w:gridCol w:w="1833"/>
        <w:gridCol w:w="2763"/>
      </w:tblGrid>
      <w:tr w:rsidR="00BF28D6" w:rsidRPr="00BF28D6" w:rsidTr="00BF28D6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BF28D6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035E6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Заключенный с</w:t>
            </w:r>
            <w:r w:rsidR="00C262AD">
              <w:rPr>
                <w:rFonts w:ascii="Times New Roman" w:hAnsi="Times New Roman" w:cs="Times New Roman"/>
              </w:rPr>
              <w:t xml:space="preserve"> </w:t>
            </w:r>
            <w:r w:rsidR="00035E68">
              <w:rPr>
                <w:rFonts w:ascii="Times New Roman" w:hAnsi="Times New Roman" w:cs="Times New Roman"/>
              </w:rPr>
              <w:t>сетевой организацией</w:t>
            </w:r>
            <w:r w:rsidR="00C262AD">
              <w:rPr>
                <w:rFonts w:ascii="Times New Roman" w:hAnsi="Times New Roman" w:cs="Times New Roman"/>
              </w:rPr>
              <w:t xml:space="preserve"> </w:t>
            </w:r>
            <w:r w:rsidRPr="00BF28D6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28D6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183B" w:rsidRPr="00BF28D6" w:rsidRDefault="00CA183B" w:rsidP="00BF28D6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</w:tcPr>
          <w:p w:rsidR="00CA183B" w:rsidRPr="00BF28D6" w:rsidRDefault="00CA183B" w:rsidP="00C262A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Доведения до сведения гарантирующих поставщиков (</w:t>
            </w:r>
            <w:r w:rsidR="00C262AD">
              <w:rPr>
                <w:rFonts w:ascii="Times New Roman" w:hAnsi="Times New Roman" w:cs="Times New Roman"/>
              </w:rPr>
              <w:t>ЭСО</w:t>
            </w:r>
            <w:r w:rsidRPr="00BF28D6">
              <w:rPr>
                <w:rFonts w:ascii="Times New Roman" w:hAnsi="Times New Roman" w:cs="Times New Roman"/>
              </w:rPr>
              <w:t xml:space="preserve">) и их потребителей </w:t>
            </w:r>
            <w:r w:rsidRPr="00BF28D6">
              <w:rPr>
                <w:rFonts w:ascii="Times New Roman" w:hAnsi="Times New Roman" w:cs="Times New Roman"/>
              </w:rPr>
              <w:lastRenderedPageBreak/>
              <w:t>графиков аварийных ограничений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Утвержденные графики аварийного ограничения</w:t>
            </w:r>
          </w:p>
        </w:tc>
        <w:tc>
          <w:tcPr>
            <w:cnfStyle w:val="000010000000"/>
            <w:tcW w:w="956" w:type="pct"/>
          </w:tcPr>
          <w:p w:rsidR="00CA183B" w:rsidRPr="00BF28D6" w:rsidRDefault="00CA183B" w:rsidP="00C262A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В порядке, предусмотренном договором энергоснабжения, доведения графиков ограничений до </w:t>
            </w:r>
            <w:r w:rsidRPr="00BF28D6">
              <w:rPr>
                <w:rFonts w:ascii="Times New Roman" w:hAnsi="Times New Roman" w:cs="Times New Roman"/>
              </w:rPr>
              <w:lastRenderedPageBreak/>
              <w:t>гарантирующих поставщиков (</w:t>
            </w:r>
            <w:r w:rsidR="00C262AD">
              <w:rPr>
                <w:rFonts w:ascii="Times New Roman" w:hAnsi="Times New Roman" w:cs="Times New Roman"/>
              </w:rPr>
              <w:t>ЭСО</w:t>
            </w:r>
            <w:r w:rsidRPr="00BF28D6">
              <w:rPr>
                <w:rFonts w:ascii="Times New Roman" w:hAnsi="Times New Roman" w:cs="Times New Roman"/>
              </w:rPr>
              <w:t>) и их потребителей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</w:t>
            </w:r>
          </w:p>
        </w:tc>
        <w:tc>
          <w:tcPr>
            <w:cnfStyle w:val="00001000000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В соответствии с договором энергоснабжения или договором оказания услуг по передаче </w:t>
            </w:r>
            <w:r w:rsidRPr="00BF28D6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cnfStyle w:val="000000100000"/>
          <w:trHeight w:val="695"/>
        </w:trPr>
        <w:tc>
          <w:tcPr>
            <w:cnfStyle w:val="00100000000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/>
            <w:tcW w:w="956" w:type="pct"/>
          </w:tcPr>
          <w:p w:rsidR="00CA183B" w:rsidRPr="00BF28D6" w:rsidRDefault="00BF28D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Публикация утвержденных графиков аварийного ограничения на сайте </w:t>
            </w:r>
            <w:r>
              <w:rPr>
                <w:rFonts w:ascii="Times New Roman" w:hAnsi="Times New Roman" w:cs="Times New Roman"/>
              </w:rPr>
              <w:t xml:space="preserve">сетевой организации </w:t>
            </w:r>
            <w:r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  <w:r w:rsidR="00C262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8D6" w:rsidRPr="00BF28D6">
              <w:rPr>
                <w:rFonts w:ascii="Times New Roman" w:hAnsi="Times New Roman" w:cs="Times New Roman"/>
              </w:rPr>
              <w:t xml:space="preserve">на сайте </w:t>
            </w:r>
            <w:r w:rsidR="00BF28D6">
              <w:rPr>
                <w:rFonts w:ascii="Times New Roman" w:hAnsi="Times New Roman" w:cs="Times New Roman"/>
              </w:rPr>
              <w:t xml:space="preserve">сетевой организации </w:t>
            </w:r>
            <w:r w:rsidR="00BF28D6"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cnfStyle w:val="00001000000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0" w:type="pct"/>
          </w:tcPr>
          <w:p w:rsidR="00CA183B" w:rsidRPr="00BF28D6" w:rsidRDefault="00CA183B" w:rsidP="00035E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 объектах электросетевого хозяйства</w:t>
            </w:r>
            <w:r w:rsidR="00C262AD">
              <w:rPr>
                <w:rFonts w:ascii="Times New Roman" w:hAnsi="Times New Roman" w:cs="Times New Roman"/>
              </w:rPr>
              <w:t xml:space="preserve"> </w:t>
            </w:r>
            <w:r w:rsidR="00035E68">
              <w:rPr>
                <w:rFonts w:ascii="Times New Roman" w:hAnsi="Times New Roman" w:cs="Times New Roman"/>
              </w:rPr>
              <w:t>сетевой организации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hAnsi="Times New Roman" w:cs="Times New Roman"/>
              </w:rPr>
              <w:t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8D6">
              <w:rPr>
                <w:rFonts w:ascii="Times New Roman" w:hAnsi="Times New Roman" w:cs="Times New Roman"/>
              </w:rPr>
              <w:t xml:space="preserve">ывод в ремонт </w:t>
            </w:r>
            <w:r w:rsidRPr="00BF28D6">
              <w:rPr>
                <w:rFonts w:ascii="Times New Roman" w:hAnsi="Times New Roman" w:cs="Times New Roman"/>
              </w:rPr>
              <w:lastRenderedPageBreak/>
              <w:t>объекта электросетевого хозяйства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cnfStyle w:val="000000100000"/>
          <w:trHeight w:val="1122"/>
        </w:trPr>
        <w:tc>
          <w:tcPr>
            <w:cnfStyle w:val="00100000000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</w:t>
            </w:r>
            <w:r w:rsidRPr="00BF28D6">
              <w:rPr>
                <w:rFonts w:ascii="Times New Roman" w:hAnsi="Times New Roman" w:cs="Times New Roman"/>
              </w:rPr>
              <w:lastRenderedPageBreak/>
              <w:t>оборудования и в иных чрезвычайных ситуациях</w:t>
            </w:r>
          </w:p>
        </w:tc>
        <w:tc>
          <w:tcPr>
            <w:cnfStyle w:val="000010000000"/>
            <w:tcW w:w="956" w:type="pct"/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lastRenderedPageBreak/>
              <w:t>6.1.</w:t>
            </w:r>
            <w:r w:rsidRPr="00BF28D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6.2.</w:t>
            </w:r>
            <w:r w:rsidRPr="00BF28D6">
              <w:rPr>
                <w:rFonts w:ascii="Times New Roman" w:hAnsi="Times New Roman" w:cs="Times New Roman"/>
              </w:rPr>
              <w:t xml:space="preserve"> Потребитель самостоятельно выполняет технические (технологические) мероприятия, обеспечивающие снижение потребления в объемах и в </w:t>
            </w:r>
            <w:r w:rsidRPr="00BF28D6">
              <w:rPr>
                <w:rFonts w:ascii="Times New Roman" w:hAnsi="Times New Roman" w:cs="Times New Roman"/>
              </w:rPr>
              <w:lastRenderedPageBreak/>
              <w:t>периоды суток, которые указаны в уведомлении.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</w:t>
            </w:r>
            <w:r w:rsidRPr="00BF28D6">
              <w:rPr>
                <w:rFonts w:ascii="Times New Roman" w:hAnsi="Times New Roman" w:cs="Times New Roman"/>
              </w:rPr>
              <w:lastRenderedPageBreak/>
              <w:t>время передачи уведомления</w:t>
            </w:r>
          </w:p>
        </w:tc>
        <w:tc>
          <w:tcPr>
            <w:cnfStyle w:val="00001000000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В течение 3 дней с даты принятия такого решения, но не позднее чем за 24 часа до введения указанных мер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BF28D6" w:rsidRDefault="00CA183B" w:rsidP="00BF28D6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4"/>
            </w:r>
          </w:p>
          <w:p w:rsidR="00CA183B" w:rsidRPr="00BF28D6" w:rsidRDefault="00CA183B" w:rsidP="00BF28D6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3B" w:rsidRPr="00BF28D6" w:rsidTr="00BF28D6">
        <w:trPr>
          <w:cnfStyle w:val="000000100000"/>
          <w:trHeight w:val="1122"/>
        </w:trPr>
        <w:tc>
          <w:tcPr>
            <w:cnfStyle w:val="00100000000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/>
            <w:tcW w:w="95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7.2.</w:t>
            </w:r>
            <w:r w:rsidRPr="00BF28D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</w:tcPr>
          <w:p w:rsidR="00CA183B" w:rsidRPr="00BF28D6" w:rsidRDefault="00CA183B" w:rsidP="00BF2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72109" w:rsidRDefault="00A72109" w:rsidP="00A7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A72109" w:rsidRDefault="00A72109" w:rsidP="00A7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CC5C76">
        <w:rPr>
          <w:rFonts w:ascii="Times New Roman" w:hAnsi="Times New Roman" w:cs="Times New Roman"/>
          <w:sz w:val="24"/>
          <w:szCs w:val="24"/>
        </w:rPr>
        <w:t xml:space="preserve">: </w:t>
      </w:r>
      <w:r w:rsidR="002A6B90">
        <w:rPr>
          <w:rFonts w:ascii="Times New Roman" w:hAnsi="Times New Roman" w:cs="Times New Roman"/>
          <w:sz w:val="24"/>
          <w:szCs w:val="24"/>
          <w:lang w:val="en-US"/>
        </w:rPr>
        <w:t>katcman</w:t>
      </w:r>
      <w:r w:rsidR="002A6B90" w:rsidRPr="002A6B90">
        <w:rPr>
          <w:rFonts w:ascii="Times New Roman" w:hAnsi="Times New Roman" w:cs="Times New Roman"/>
          <w:sz w:val="24"/>
          <w:szCs w:val="24"/>
        </w:rPr>
        <w:t>64@</w:t>
      </w:r>
      <w:r w:rsidR="002A6B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A6B90" w:rsidRPr="002A6B90">
        <w:rPr>
          <w:rFonts w:ascii="Times New Roman" w:hAnsi="Times New Roman" w:cs="Times New Roman"/>
          <w:sz w:val="24"/>
          <w:szCs w:val="24"/>
        </w:rPr>
        <w:t>.</w:t>
      </w:r>
      <w:r w:rsidR="002A6B9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C5C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412A15" w:rsidRPr="00CC5C76" w:rsidRDefault="00A72109" w:rsidP="00A7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2A6B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ИП Кацман В.В.</w:t>
      </w:r>
      <w:r w:rsidR="00CC5C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г.</w:t>
      </w:r>
      <w:r w:rsidR="002A6B90" w:rsidRPr="002A6B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CC5C7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Омск, 36-Северная, 5</w:t>
      </w:r>
    </w:p>
    <w:p w:rsidR="000653F9" w:rsidRPr="00BF28D6" w:rsidRDefault="000653F9" w:rsidP="00BF28D6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BF28D6" w:rsidSect="003C54B7">
      <w:pgSz w:w="16838" w:h="11906" w:orient="landscape"/>
      <w:pgMar w:top="567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20" w:rsidRDefault="00623120" w:rsidP="00DC7CA8">
      <w:pPr>
        <w:spacing w:after="0" w:line="240" w:lineRule="auto"/>
      </w:pPr>
      <w:r>
        <w:separator/>
      </w:r>
    </w:p>
  </w:endnote>
  <w:endnote w:type="continuationSeparator" w:id="1">
    <w:p w:rsidR="00623120" w:rsidRDefault="0062312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20" w:rsidRDefault="00623120" w:rsidP="00DC7CA8">
      <w:pPr>
        <w:spacing w:after="0" w:line="240" w:lineRule="auto"/>
      </w:pPr>
      <w:r>
        <w:separator/>
      </w:r>
    </w:p>
  </w:footnote>
  <w:footnote w:type="continuationSeparator" w:id="1">
    <w:p w:rsidR="00623120" w:rsidRDefault="00623120" w:rsidP="00DC7CA8">
      <w:pPr>
        <w:spacing w:after="0" w:line="240" w:lineRule="auto"/>
      </w:pPr>
      <w:r>
        <w:continuationSeparator/>
      </w:r>
    </w:p>
  </w:footnote>
  <w:footnote w:id="2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3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4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22F24"/>
    <w:rsid w:val="0002598C"/>
    <w:rsid w:val="00026177"/>
    <w:rsid w:val="00035E68"/>
    <w:rsid w:val="000653F9"/>
    <w:rsid w:val="000D0D64"/>
    <w:rsid w:val="000E710C"/>
    <w:rsid w:val="001452AF"/>
    <w:rsid w:val="00166D9F"/>
    <w:rsid w:val="001808F1"/>
    <w:rsid w:val="00182892"/>
    <w:rsid w:val="00187BF5"/>
    <w:rsid w:val="0019014D"/>
    <w:rsid w:val="001A7B88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A6B90"/>
    <w:rsid w:val="002C24EC"/>
    <w:rsid w:val="0032200A"/>
    <w:rsid w:val="0032230E"/>
    <w:rsid w:val="00326913"/>
    <w:rsid w:val="00347A15"/>
    <w:rsid w:val="003A6292"/>
    <w:rsid w:val="003B555E"/>
    <w:rsid w:val="003C54B7"/>
    <w:rsid w:val="003C556E"/>
    <w:rsid w:val="003D4D3D"/>
    <w:rsid w:val="003F39CA"/>
    <w:rsid w:val="003F5301"/>
    <w:rsid w:val="00401788"/>
    <w:rsid w:val="00405B1D"/>
    <w:rsid w:val="00412A15"/>
    <w:rsid w:val="00420452"/>
    <w:rsid w:val="00440267"/>
    <w:rsid w:val="00442712"/>
    <w:rsid w:val="00443775"/>
    <w:rsid w:val="004A4D60"/>
    <w:rsid w:val="004D2FC8"/>
    <w:rsid w:val="004F5AAD"/>
    <w:rsid w:val="0051352D"/>
    <w:rsid w:val="00534E9A"/>
    <w:rsid w:val="00557796"/>
    <w:rsid w:val="00573407"/>
    <w:rsid w:val="00584BD8"/>
    <w:rsid w:val="005B627E"/>
    <w:rsid w:val="005C22A7"/>
    <w:rsid w:val="00614532"/>
    <w:rsid w:val="00620C3D"/>
    <w:rsid w:val="00623120"/>
    <w:rsid w:val="00636099"/>
    <w:rsid w:val="00640439"/>
    <w:rsid w:val="0065173C"/>
    <w:rsid w:val="00666E7C"/>
    <w:rsid w:val="00675DBB"/>
    <w:rsid w:val="00677F5A"/>
    <w:rsid w:val="00690D12"/>
    <w:rsid w:val="006A3ACA"/>
    <w:rsid w:val="006C5613"/>
    <w:rsid w:val="006D2EDE"/>
    <w:rsid w:val="006D3BA9"/>
    <w:rsid w:val="006F2514"/>
    <w:rsid w:val="006F446F"/>
    <w:rsid w:val="00762B2B"/>
    <w:rsid w:val="00776C32"/>
    <w:rsid w:val="0078335E"/>
    <w:rsid w:val="007919F1"/>
    <w:rsid w:val="0079336B"/>
    <w:rsid w:val="007A2C8F"/>
    <w:rsid w:val="007D4893"/>
    <w:rsid w:val="007E41FA"/>
    <w:rsid w:val="008117CC"/>
    <w:rsid w:val="00823FF3"/>
    <w:rsid w:val="00824E68"/>
    <w:rsid w:val="008254DA"/>
    <w:rsid w:val="0082713E"/>
    <w:rsid w:val="00880E9B"/>
    <w:rsid w:val="008C2E25"/>
    <w:rsid w:val="008E16CB"/>
    <w:rsid w:val="009001F4"/>
    <w:rsid w:val="00904E58"/>
    <w:rsid w:val="009D7322"/>
    <w:rsid w:val="00A22C5F"/>
    <w:rsid w:val="00A44E14"/>
    <w:rsid w:val="00A474DD"/>
    <w:rsid w:val="00A705D8"/>
    <w:rsid w:val="00A72109"/>
    <w:rsid w:val="00AF67C0"/>
    <w:rsid w:val="00B118E9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262AD"/>
    <w:rsid w:val="00C379FF"/>
    <w:rsid w:val="00C514F8"/>
    <w:rsid w:val="00C71FF1"/>
    <w:rsid w:val="00C74D96"/>
    <w:rsid w:val="00CA183B"/>
    <w:rsid w:val="00CA1E91"/>
    <w:rsid w:val="00CB40FD"/>
    <w:rsid w:val="00CC1A0A"/>
    <w:rsid w:val="00CC211B"/>
    <w:rsid w:val="00CC5C76"/>
    <w:rsid w:val="00CF1785"/>
    <w:rsid w:val="00D34055"/>
    <w:rsid w:val="00D47D80"/>
    <w:rsid w:val="00D66B82"/>
    <w:rsid w:val="00D679FC"/>
    <w:rsid w:val="00DC7CA8"/>
    <w:rsid w:val="00DD4888"/>
    <w:rsid w:val="00E01206"/>
    <w:rsid w:val="00E36F56"/>
    <w:rsid w:val="00E5056E"/>
    <w:rsid w:val="00E53D9B"/>
    <w:rsid w:val="00E557B2"/>
    <w:rsid w:val="00EA53BE"/>
    <w:rsid w:val="00EE2C63"/>
    <w:rsid w:val="00F123E5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A72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A72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D1B1-0173-42E6-98E8-CDF3F0D6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7</cp:revision>
  <cp:lastPrinted>2014-08-01T10:40:00Z</cp:lastPrinted>
  <dcterms:created xsi:type="dcterms:W3CDTF">2015-07-16T11:22:00Z</dcterms:created>
  <dcterms:modified xsi:type="dcterms:W3CDTF">2015-08-11T08:07:00Z</dcterms:modified>
</cp:coreProperties>
</file>